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A40544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4800600" cy="2667000"/>
            <wp:effectExtent l="0" t="0" r="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9E" w:rsidRDefault="0050669E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023E4" w:rsidRDefault="006A3222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69577E">
        <w:rPr>
          <w:rFonts w:ascii="Arial" w:hAnsi="Arial" w:cs="Arial"/>
          <w:b/>
          <w:color w:val="000000"/>
          <w:sz w:val="40"/>
          <w:szCs w:val="40"/>
        </w:rPr>
        <w:t xml:space="preserve">October 4th </w:t>
      </w:r>
      <w:r w:rsidR="00E023E4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FC5BB6" w:rsidRDefault="00FC5BB6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FF1DE0" w:rsidRDefault="00012FEA" w:rsidP="007366F6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98416A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FF1DE0">
        <w:rPr>
          <w:rFonts w:ascii="Arial" w:hAnsi="Arial" w:cs="Arial"/>
          <w:b/>
          <w:sz w:val="28"/>
          <w:szCs w:val="28"/>
        </w:rPr>
        <w:t xml:space="preserve"> </w:t>
      </w:r>
      <w:r w:rsidR="0069577E">
        <w:rPr>
          <w:rFonts w:ascii="Arial" w:hAnsi="Arial" w:cs="Arial"/>
          <w:b/>
          <w:sz w:val="28"/>
          <w:szCs w:val="28"/>
        </w:rPr>
        <w:t xml:space="preserve">Communion </w:t>
      </w:r>
      <w:r w:rsidR="007366F6">
        <w:rPr>
          <w:rFonts w:ascii="Arial" w:hAnsi="Arial" w:cs="Arial"/>
          <w:b/>
          <w:sz w:val="28"/>
          <w:szCs w:val="28"/>
        </w:rPr>
        <w:t>Service with the                            Reverend Peter Taylor.</w:t>
      </w:r>
    </w:p>
    <w:p w:rsidR="0069577E" w:rsidRPr="0069577E" w:rsidRDefault="0069577E" w:rsidP="007366F6">
      <w:pPr>
        <w:jc w:val="center"/>
        <w:rPr>
          <w:rFonts w:ascii="Arial" w:hAnsi="Arial" w:cs="Arial"/>
          <w:b/>
          <w:sz w:val="16"/>
          <w:szCs w:val="16"/>
        </w:rPr>
      </w:pPr>
    </w:p>
    <w:p w:rsidR="0069577E" w:rsidRDefault="0069577E" w:rsidP="007366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Lunch to Follow.</w:t>
      </w:r>
    </w:p>
    <w:p w:rsidR="00BF0A4C" w:rsidRPr="00FC5BB6" w:rsidRDefault="00BF0A4C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98416A" w:rsidRDefault="00146734" w:rsidP="00C7513E">
      <w:pPr>
        <w:jc w:val="center"/>
        <w:rPr>
          <w:rFonts w:ascii="Arial" w:hAnsi="Arial" w:cs="Arial"/>
          <w:b/>
          <w:sz w:val="28"/>
          <w:szCs w:val="28"/>
          <w:lang w:eastAsia="en-NZ"/>
        </w:rPr>
      </w:pPr>
      <w:r>
        <w:rPr>
          <w:rFonts w:ascii="Arial" w:hAnsi="Arial" w:cs="Arial"/>
          <w:b/>
          <w:sz w:val="28"/>
          <w:szCs w:val="28"/>
        </w:rPr>
        <w:t xml:space="preserve">1.00pm: </w:t>
      </w:r>
      <w:r w:rsidR="0098416A">
        <w:rPr>
          <w:rFonts w:ascii="Arial" w:hAnsi="Arial" w:cs="Arial"/>
          <w:b/>
          <w:sz w:val="28"/>
          <w:szCs w:val="28"/>
        </w:rPr>
        <w:t xml:space="preserve"> </w:t>
      </w:r>
      <w:r w:rsidR="001D6385">
        <w:rPr>
          <w:rFonts w:ascii="Arial" w:hAnsi="Arial" w:cs="Arial"/>
          <w:b/>
          <w:sz w:val="28"/>
          <w:szCs w:val="28"/>
        </w:rPr>
        <w:t>Tongan Service</w:t>
      </w:r>
      <w:r w:rsidR="0098416A">
        <w:rPr>
          <w:rFonts w:ascii="Arial" w:hAnsi="Arial" w:cs="Arial"/>
          <w:b/>
          <w:sz w:val="28"/>
          <w:szCs w:val="28"/>
        </w:rPr>
        <w:t>.</w:t>
      </w:r>
    </w:p>
    <w:p w:rsidR="000A2BCB" w:rsidRDefault="001D632C" w:rsidP="005B0F6A">
      <w:pPr>
        <w:rPr>
          <w:rFonts w:ascii="Arial" w:hAnsi="Arial" w:cs="Arial"/>
          <w:sz w:val="28"/>
          <w:szCs w:val="28"/>
        </w:rPr>
      </w:pPr>
      <w:r w:rsidRPr="001D632C">
        <w:rPr>
          <w:rFonts w:ascii="Arial" w:hAnsi="Arial" w:cs="Arial"/>
          <w:sz w:val="28"/>
          <w:szCs w:val="28"/>
        </w:rPr>
        <w:lastRenderedPageBreak/>
        <w:t>Prayer:</w:t>
      </w:r>
    </w:p>
    <w:p w:rsidR="005B0F6A" w:rsidRPr="000A2BCB" w:rsidRDefault="005B0F6A" w:rsidP="00B024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A2BCB">
        <w:rPr>
          <w:rFonts w:ascii="Arial" w:hAnsi="Arial" w:cs="Arial"/>
          <w:color w:val="000000"/>
          <w:sz w:val="22"/>
          <w:szCs w:val="22"/>
        </w:rPr>
        <w:t>Lord</w:t>
      </w:r>
      <w:r w:rsidR="00147E5C">
        <w:rPr>
          <w:rFonts w:ascii="Arial" w:hAnsi="Arial" w:cs="Arial"/>
          <w:color w:val="000000"/>
          <w:sz w:val="22"/>
          <w:szCs w:val="22"/>
        </w:rPr>
        <w:t>,</w:t>
      </w:r>
      <w:r w:rsidRPr="000A2BCB">
        <w:rPr>
          <w:rFonts w:ascii="Arial" w:hAnsi="Arial" w:cs="Arial"/>
          <w:color w:val="000000"/>
          <w:sz w:val="22"/>
          <w:szCs w:val="22"/>
        </w:rPr>
        <w:t xml:space="preserve"> while there is so much beauty in the world you made for us to live in and to enjoy,</w:t>
      </w:r>
      <w:r w:rsidR="00B943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BCB">
        <w:rPr>
          <w:rFonts w:ascii="Arial" w:hAnsi="Arial" w:cs="Arial"/>
          <w:color w:val="000000"/>
          <w:sz w:val="22"/>
          <w:szCs w:val="22"/>
        </w:rPr>
        <w:t>we confess with shame that we litter it with so many sordid and ugly things of our own making..</w:t>
      </w:r>
    </w:p>
    <w:p w:rsidR="000A2BCB" w:rsidRDefault="005B0F6A" w:rsidP="00B024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A2BCB">
        <w:rPr>
          <w:rFonts w:ascii="Arial" w:hAnsi="Arial" w:cs="Arial"/>
          <w:color w:val="000000"/>
          <w:sz w:val="22"/>
          <w:szCs w:val="22"/>
        </w:rPr>
        <w:t>Dear Father</w:t>
      </w:r>
      <w:r w:rsidR="00147E5C">
        <w:rPr>
          <w:rFonts w:ascii="Arial" w:hAnsi="Arial" w:cs="Arial"/>
          <w:color w:val="000000"/>
          <w:sz w:val="22"/>
          <w:szCs w:val="22"/>
        </w:rPr>
        <w:t>,</w:t>
      </w:r>
      <w:r w:rsidRPr="000A2BCB">
        <w:rPr>
          <w:rFonts w:ascii="Arial" w:hAnsi="Arial" w:cs="Arial"/>
          <w:color w:val="000000"/>
          <w:sz w:val="22"/>
          <w:szCs w:val="22"/>
        </w:rPr>
        <w:t xml:space="preserve"> forgive our foolish ways</w:t>
      </w:r>
      <w:r w:rsidR="0052416C">
        <w:rPr>
          <w:rFonts w:ascii="Arial" w:hAnsi="Arial" w:cs="Arial"/>
          <w:color w:val="000000"/>
          <w:sz w:val="22"/>
          <w:szCs w:val="22"/>
        </w:rPr>
        <w:t xml:space="preserve"> and reclothe us in our right</w:t>
      </w:r>
      <w:r w:rsidRPr="000A2BCB">
        <w:rPr>
          <w:rFonts w:ascii="Arial" w:hAnsi="Arial" w:cs="Arial"/>
          <w:color w:val="000000"/>
          <w:sz w:val="22"/>
          <w:szCs w:val="22"/>
        </w:rPr>
        <w:t xml:space="preserve"> minds,</w:t>
      </w:r>
      <w:r w:rsidR="00B943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BCB">
        <w:rPr>
          <w:rFonts w:ascii="Arial" w:hAnsi="Arial" w:cs="Arial"/>
          <w:color w:val="000000"/>
          <w:sz w:val="22"/>
          <w:szCs w:val="22"/>
        </w:rPr>
        <w:t>that we may have a better understanding of creation and a deeper  reverence for the work of your hands.</w:t>
      </w:r>
    </w:p>
    <w:p w:rsidR="005B0F6A" w:rsidRPr="000A2BCB" w:rsidRDefault="000A2BCB" w:rsidP="000A2B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Amen</w:t>
      </w:r>
    </w:p>
    <w:p w:rsidR="00122606" w:rsidRPr="00122606" w:rsidRDefault="00122606" w:rsidP="00122606">
      <w:pPr>
        <w:pStyle w:val="Normal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B02478" w:rsidRDefault="008D7F76" w:rsidP="00C96DE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02478">
              <w:rPr>
                <w:rFonts w:ascii="Arial" w:hAnsi="Arial" w:cs="Arial"/>
                <w:b/>
                <w:color w:val="000000"/>
                <w:sz w:val="32"/>
                <w:szCs w:val="32"/>
              </w:rPr>
              <w:t> </w:t>
            </w:r>
            <w:r w:rsidR="00373083" w:rsidRPr="00B02478">
              <w:rPr>
                <w:rFonts w:ascii="Arial" w:hAnsi="Arial" w:cs="Arial"/>
                <w:b/>
                <w:color w:val="000000"/>
                <w:sz w:val="32"/>
                <w:szCs w:val="32"/>
              </w:rPr>
              <w:t> </w:t>
            </w:r>
            <w:r w:rsidRPr="00B02478">
              <w:rPr>
                <w:rFonts w:ascii="Arial" w:hAnsi="Arial" w:cs="Arial"/>
                <w:b/>
                <w:color w:val="000000"/>
                <w:sz w:val="32"/>
                <w:szCs w:val="32"/>
              </w:rPr>
              <w:t>Lindisfarne Calendar</w:t>
            </w:r>
          </w:p>
        </w:tc>
      </w:tr>
      <w:tr w:rsidR="000A2BCB" w:rsidTr="00D97543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8" w:rsidRPr="00B02478" w:rsidRDefault="00084A08" w:rsidP="00002A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A2BCB" w:rsidRPr="00B02478" w:rsidRDefault="000A2BCB" w:rsidP="00002A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Sunday 4th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A2BCB" w:rsidP="00002AA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0A2BCB" w:rsidRPr="00B02478" w:rsidRDefault="000A2BCB" w:rsidP="00002AA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0A2BCB" w:rsidRPr="00B02478" w:rsidRDefault="000A2BCB" w:rsidP="00002AA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A2BCB" w:rsidP="00002A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Parish Lunch to follow.</w:t>
            </w:r>
          </w:p>
          <w:p w:rsidR="000A2BCB" w:rsidRPr="00B02478" w:rsidRDefault="000A2BCB" w:rsidP="00002A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0A2BCB" w:rsidTr="00D97543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A2BCB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A2BCB" w:rsidRPr="00B02478" w:rsidRDefault="000A2BCB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Tuesday 6th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A2BCB" w:rsidP="00DE57C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0A2BCB" w:rsidRPr="00B02478" w:rsidRDefault="000A2BCB" w:rsidP="00DE57C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  <w:p w:rsidR="000A2BCB" w:rsidRPr="00B02478" w:rsidRDefault="000A2BCB" w:rsidP="000A2B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7.45pm  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324B25" w:rsidP="00DE5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Invercargi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02478">
              <w:rPr>
                <w:rFonts w:ascii="Arial Narrow" w:hAnsi="Arial Narrow" w:cs="Arial"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A2BCB" w:rsidRPr="00B02478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AD7950">
              <w:rPr>
                <w:rFonts w:ascii="Arial Narrow" w:hAnsi="Arial Narrow" w:cs="Arial"/>
                <w:sz w:val="22"/>
                <w:szCs w:val="22"/>
              </w:rPr>
              <w:t>robus Club</w:t>
            </w:r>
            <w:r w:rsidR="000A2BCB" w:rsidRPr="00B0247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A2BCB" w:rsidRPr="00B02478" w:rsidRDefault="000A2BCB" w:rsidP="004C6B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Outreach</w:t>
            </w:r>
            <w:r w:rsidR="00114E07">
              <w:rPr>
                <w:rFonts w:ascii="Arial Narrow" w:hAnsi="Arial Narrow" w:cs="Arial"/>
                <w:sz w:val="22"/>
                <w:szCs w:val="22"/>
              </w:rPr>
              <w:t xml:space="preserve"> &amp; Pastoral</w:t>
            </w:r>
            <w:r w:rsidRPr="00B02478">
              <w:rPr>
                <w:rFonts w:ascii="Arial Narrow" w:hAnsi="Arial Narrow" w:cs="Arial"/>
                <w:sz w:val="22"/>
                <w:szCs w:val="22"/>
              </w:rPr>
              <w:t xml:space="preserve"> Meeting.</w:t>
            </w:r>
          </w:p>
          <w:p w:rsidR="000A2BCB" w:rsidRPr="00B02478" w:rsidRDefault="000A2BCB" w:rsidP="00084A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  <w:r w:rsidR="00084A08" w:rsidRPr="00B02478">
              <w:rPr>
                <w:rFonts w:ascii="Arial Narrow" w:hAnsi="Arial Narrow" w:cs="Arial"/>
                <w:sz w:val="22"/>
                <w:szCs w:val="22"/>
              </w:rPr>
              <w:t xml:space="preserve"> (See n</w:t>
            </w:r>
            <w:r w:rsidRPr="00B02478">
              <w:rPr>
                <w:rFonts w:ascii="Arial Narrow" w:hAnsi="Arial Narrow" w:cs="Arial"/>
                <w:sz w:val="22"/>
                <w:szCs w:val="22"/>
              </w:rPr>
              <w:t>otice below)</w:t>
            </w:r>
            <w:r w:rsidR="00084A08" w:rsidRPr="00B02478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0A2BCB" w:rsidTr="00D97543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8" w:rsidRPr="00B02478" w:rsidRDefault="00084A08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A2BCB" w:rsidRPr="00B02478" w:rsidRDefault="000A2BCB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084A08" w:rsidRPr="00B02478">
              <w:rPr>
                <w:rFonts w:ascii="Arial Narrow" w:hAnsi="Arial Narrow" w:cs="Arial"/>
                <w:sz w:val="22"/>
                <w:szCs w:val="22"/>
              </w:rPr>
              <w:t>8th</w:t>
            </w:r>
            <w:r w:rsidRPr="00B024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8" w:rsidRPr="00B02478" w:rsidRDefault="00084A08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B943A8" w:rsidRPr="00B02478" w:rsidRDefault="00B943A8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0A2BCB" w:rsidRPr="00B02478" w:rsidRDefault="000A2BCB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0A2BCB" w:rsidRPr="00B02478" w:rsidRDefault="000A2BCB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8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B943A8" w:rsidRPr="00B02478" w:rsidRDefault="00B943A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Service at Cargill Home with Rev. Peter Taylor.</w:t>
            </w:r>
          </w:p>
          <w:p w:rsidR="000A2BCB" w:rsidRPr="00B02478" w:rsidRDefault="000A2BCB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 xml:space="preserve">Sit and Be Fit.  </w:t>
            </w:r>
          </w:p>
          <w:p w:rsidR="000A2BCB" w:rsidRPr="00B02478" w:rsidRDefault="00084A08" w:rsidP="00B20F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0A2BCB" w:rsidTr="00D97543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8" w:rsidRPr="00B02478" w:rsidRDefault="00B943A8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943A8" w:rsidRPr="00B02478" w:rsidRDefault="00B943A8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A2BCB" w:rsidRPr="00B02478" w:rsidRDefault="00084A08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Sunday 11th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84A08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084A08" w:rsidRPr="00B02478" w:rsidRDefault="00084A08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84A08" w:rsidRPr="00B02478" w:rsidRDefault="00084A08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  <w:p w:rsidR="00084A08" w:rsidRPr="00B02478" w:rsidRDefault="00084A08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084A08" w:rsidRPr="00B02478" w:rsidRDefault="00084A08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 xml:space="preserve">Lindisfarne Service </w:t>
            </w:r>
            <w:r w:rsidR="00147E5C">
              <w:rPr>
                <w:rFonts w:ascii="Arial Narrow" w:hAnsi="Arial Narrow" w:cs="Arial"/>
                <w:sz w:val="22"/>
                <w:szCs w:val="22"/>
              </w:rPr>
              <w:t xml:space="preserve">and Annual General Meeting </w:t>
            </w:r>
            <w:r w:rsidRPr="00B02478">
              <w:rPr>
                <w:rFonts w:ascii="Arial Narrow" w:hAnsi="Arial Narrow" w:cs="Arial"/>
                <w:sz w:val="22"/>
                <w:szCs w:val="22"/>
              </w:rPr>
              <w:t>with Reverend Peter Taylor.</w:t>
            </w:r>
          </w:p>
          <w:p w:rsidR="00084A08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084A08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084A08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084A08" w:rsidRPr="00B02478" w:rsidRDefault="00084A08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2478"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</w:tbl>
    <w:p w:rsidR="00CA76DF" w:rsidRDefault="00CA76DF" w:rsidP="004F32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323B" w:rsidRDefault="00A40544" w:rsidP="0019323B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4705985</wp:posOffset>
            </wp:positionV>
            <wp:extent cx="914400" cy="781050"/>
            <wp:effectExtent l="0" t="0" r="0" b="0"/>
            <wp:wrapSquare wrapText="bothSides"/>
            <wp:docPr id="22" name="Picture 22" descr="1432466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324663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59" w:rsidRPr="0019323B">
        <w:rPr>
          <w:rFonts w:ascii="Arial" w:hAnsi="Arial" w:cs="Arial"/>
          <w:sz w:val="28"/>
          <w:szCs w:val="28"/>
        </w:rPr>
        <w:t>Ladies Evening Group Meeting.</w:t>
      </w:r>
      <w:r w:rsidR="0019323B">
        <w:rPr>
          <w:rFonts w:ascii="Arial" w:hAnsi="Arial" w:cs="Arial"/>
          <w:sz w:val="28"/>
          <w:szCs w:val="28"/>
        </w:rPr>
        <w:t xml:space="preserve">                             </w:t>
      </w:r>
    </w:p>
    <w:p w:rsidR="0019323B" w:rsidRDefault="0019323B" w:rsidP="0019323B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240959" w:rsidRPr="0019323B" w:rsidRDefault="0019323B" w:rsidP="0019323B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9323B">
        <w:rPr>
          <w:rFonts w:ascii="Arial" w:hAnsi="Arial" w:cs="Arial"/>
          <w:sz w:val="22"/>
          <w:szCs w:val="22"/>
        </w:rPr>
        <w:t>The October</w:t>
      </w:r>
      <w:r>
        <w:rPr>
          <w:rFonts w:ascii="Arial" w:hAnsi="Arial" w:cs="Arial"/>
          <w:sz w:val="22"/>
          <w:szCs w:val="22"/>
        </w:rPr>
        <w:t xml:space="preserve"> meeting will be held on</w:t>
      </w:r>
      <w:r w:rsidR="00104A27">
        <w:rPr>
          <w:rFonts w:ascii="Arial" w:hAnsi="Arial" w:cs="Arial"/>
          <w:sz w:val="22"/>
          <w:szCs w:val="22"/>
        </w:rPr>
        <w:t xml:space="preserve"> </w:t>
      </w:r>
      <w:r w:rsidR="00240959" w:rsidRPr="0019323B">
        <w:rPr>
          <w:rFonts w:ascii="Arial" w:hAnsi="Arial" w:cs="Arial"/>
          <w:sz w:val="22"/>
          <w:szCs w:val="22"/>
        </w:rPr>
        <w:t>Tuesday 6th, 7.30pm in the Lounge.</w:t>
      </w:r>
    </w:p>
    <w:p w:rsidR="00240959" w:rsidRPr="0019323B" w:rsidRDefault="0019323B" w:rsidP="0019323B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Gibb of J/B Colourways will be</w:t>
      </w:r>
      <w:r w:rsidR="00240959" w:rsidRPr="0019323B">
        <w:rPr>
          <w:rFonts w:ascii="Arial" w:hAnsi="Arial" w:cs="Arial"/>
          <w:sz w:val="22"/>
          <w:szCs w:val="22"/>
        </w:rPr>
        <w:t xml:space="preserve"> bringing her wools, ribbons, threads and felts that she has dyed</w:t>
      </w:r>
    </w:p>
    <w:p w:rsidR="00240959" w:rsidRDefault="00240959" w:rsidP="001932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323B" w:rsidRPr="007A4F6D" w:rsidRDefault="0019323B" w:rsidP="0019323B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9323B" w:rsidRDefault="0019323B" w:rsidP="0019323B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712EE1">
        <w:rPr>
          <w:rStyle w:val="Strong"/>
          <w:rFonts w:ascii="Arial" w:hAnsi="Arial" w:cs="Arial"/>
          <w:b w:val="0"/>
          <w:color w:val="000000"/>
          <w:sz w:val="28"/>
          <w:szCs w:val="28"/>
        </w:rPr>
        <w:t>Wanted for the Cancer Society Relay for Life</w:t>
      </w:r>
      <w:r w:rsidR="00324B25">
        <w:rPr>
          <w:rStyle w:val="Strong"/>
          <w:rFonts w:ascii="Arial" w:hAnsi="Arial" w:cs="Arial"/>
          <w:b w:val="0"/>
          <w:color w:val="000000"/>
          <w:sz w:val="28"/>
          <w:szCs w:val="28"/>
        </w:rPr>
        <w:t>;</w:t>
      </w:r>
    </w:p>
    <w:p w:rsidR="0019323B" w:rsidRPr="00712EE1" w:rsidRDefault="0019323B" w:rsidP="0019323B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712EE1">
        <w:rPr>
          <w:rStyle w:val="Strong"/>
          <w:rFonts w:ascii="Arial" w:hAnsi="Arial" w:cs="Arial"/>
          <w:b w:val="0"/>
          <w:color w:val="000000"/>
          <w:sz w:val="22"/>
          <w:szCs w:val="22"/>
        </w:rPr>
        <w:t>Do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es anyone have a tent our team could use for the weekend of</w:t>
      </w:r>
      <w:r w:rsidR="007A4F6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March 18-19, 2016?</w:t>
      </w:r>
    </w:p>
    <w:p w:rsidR="0019323B" w:rsidRPr="00CA76DF" w:rsidRDefault="0019323B" w:rsidP="0019323B">
      <w:pPr>
        <w:jc w:val="center"/>
        <w:rPr>
          <w:rFonts w:ascii="Arial" w:hAnsi="Arial" w:cs="Arial"/>
          <w:sz w:val="22"/>
          <w:szCs w:val="22"/>
        </w:rPr>
      </w:pPr>
      <w:r w:rsidRPr="00CA76DF">
        <w:rPr>
          <w:rFonts w:ascii="Arial" w:hAnsi="Arial" w:cs="Arial"/>
          <w:sz w:val="22"/>
          <w:szCs w:val="22"/>
        </w:rPr>
        <w:t>If you have one, please contact Margaret.</w:t>
      </w:r>
    </w:p>
    <w:p w:rsidR="0019323B" w:rsidRDefault="0019323B" w:rsidP="001932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4E07" w:rsidRDefault="00114E07" w:rsidP="0019323B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4B694F" w:rsidRPr="00AC34D4" w:rsidRDefault="00AC34D4" w:rsidP="0019323B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AC34D4">
        <w:rPr>
          <w:rStyle w:val="Strong"/>
          <w:rFonts w:ascii="Arial" w:hAnsi="Arial" w:cs="Arial"/>
          <w:b w:val="0"/>
          <w:color w:val="000000"/>
          <w:sz w:val="28"/>
          <w:szCs w:val="28"/>
        </w:rPr>
        <w:lastRenderedPageBreak/>
        <w:t>Annual General Meeting Reports</w:t>
      </w:r>
      <w:r w:rsidR="00324B25">
        <w:rPr>
          <w:rStyle w:val="Strong"/>
          <w:rFonts w:ascii="Arial" w:hAnsi="Arial" w:cs="Arial"/>
          <w:b w:val="0"/>
          <w:color w:val="000000"/>
          <w:sz w:val="28"/>
          <w:szCs w:val="28"/>
        </w:rPr>
        <w:t>.</w:t>
      </w:r>
    </w:p>
    <w:p w:rsidR="00652A3B" w:rsidRDefault="00240959" w:rsidP="0019323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 still some r</w:t>
      </w:r>
      <w:r w:rsidR="0012484D" w:rsidRPr="0012484D">
        <w:rPr>
          <w:rFonts w:ascii="Arial" w:hAnsi="Arial" w:cs="Arial"/>
          <w:color w:val="000000"/>
          <w:sz w:val="22"/>
          <w:szCs w:val="22"/>
        </w:rPr>
        <w:t xml:space="preserve">eports </w:t>
      </w:r>
      <w:r w:rsidR="00652A3B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="0012484D" w:rsidRPr="0012484D">
        <w:rPr>
          <w:rFonts w:ascii="Arial" w:hAnsi="Arial" w:cs="Arial"/>
          <w:color w:val="000000"/>
          <w:sz w:val="22"/>
          <w:szCs w:val="22"/>
        </w:rPr>
        <w:t xml:space="preserve">for </w:t>
      </w:r>
      <w:r w:rsidR="00AE3236">
        <w:rPr>
          <w:rFonts w:ascii="Arial" w:hAnsi="Arial" w:cs="Arial"/>
          <w:color w:val="000000"/>
          <w:sz w:val="22"/>
          <w:szCs w:val="22"/>
        </w:rPr>
        <w:t>t</w:t>
      </w:r>
      <w:r w:rsidR="007E7070" w:rsidRPr="0012484D">
        <w:rPr>
          <w:rFonts w:ascii="Arial" w:hAnsi="Arial" w:cs="Arial"/>
          <w:color w:val="000000"/>
          <w:sz w:val="22"/>
          <w:szCs w:val="22"/>
        </w:rPr>
        <w:t>he Annual General Meeting</w:t>
      </w:r>
      <w:r w:rsidR="00CA76DF">
        <w:rPr>
          <w:rFonts w:ascii="Arial" w:hAnsi="Arial" w:cs="Arial"/>
          <w:color w:val="000000"/>
          <w:sz w:val="22"/>
          <w:szCs w:val="22"/>
        </w:rPr>
        <w:t>,</w:t>
      </w:r>
      <w:r w:rsidR="000E31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2484D">
        <w:rPr>
          <w:rFonts w:ascii="Arial" w:hAnsi="Arial" w:cs="Arial"/>
          <w:color w:val="000000"/>
          <w:sz w:val="22"/>
          <w:szCs w:val="22"/>
        </w:rPr>
        <w:t>to</w:t>
      </w:r>
      <w:r w:rsidR="000E31B6" w:rsidRPr="000E31B6">
        <w:rPr>
          <w:rFonts w:ascii="Arial" w:hAnsi="Arial" w:cs="Arial"/>
          <w:color w:val="000000"/>
          <w:sz w:val="22"/>
          <w:szCs w:val="22"/>
        </w:rPr>
        <w:t xml:space="preserve"> be held after the service</w:t>
      </w:r>
      <w:r>
        <w:rPr>
          <w:rFonts w:ascii="Arial" w:hAnsi="Arial" w:cs="Arial"/>
          <w:color w:val="000000"/>
          <w:sz w:val="22"/>
          <w:szCs w:val="22"/>
        </w:rPr>
        <w:t xml:space="preserve"> next</w:t>
      </w:r>
      <w:r w:rsidR="0012484D">
        <w:rPr>
          <w:rFonts w:ascii="Arial" w:hAnsi="Arial" w:cs="Arial"/>
          <w:color w:val="000000"/>
          <w:sz w:val="22"/>
          <w:szCs w:val="22"/>
        </w:rPr>
        <w:t xml:space="preserve"> Sunday 11th October</w:t>
      </w:r>
      <w:r w:rsidR="000E31B6" w:rsidRPr="000E31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BA20B0" w:rsidRDefault="0012484D" w:rsidP="0019323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Please take one per family</w:t>
      </w:r>
      <w:r w:rsidR="00652A3B">
        <w:rPr>
          <w:rFonts w:ascii="Arial" w:hAnsi="Arial" w:cs="Arial"/>
          <w:color w:val="000000"/>
          <w:sz w:val="22"/>
          <w:szCs w:val="22"/>
        </w:rPr>
        <w:t xml:space="preserve"> and bring it back with you next week.</w:t>
      </w:r>
    </w:p>
    <w:p w:rsidR="0012484D" w:rsidRDefault="0012484D" w:rsidP="0019323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405F1" w:rsidRDefault="00D405F1" w:rsidP="007E70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are open for </w:t>
      </w:r>
      <w:r w:rsidR="00B27146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ongregation</w:t>
      </w:r>
      <w:r w:rsidR="00B27146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 xml:space="preserve"> representatives on the Parish Council. Use the </w:t>
      </w:r>
      <w:r w:rsidR="007C2E00">
        <w:rPr>
          <w:rFonts w:ascii="Arial" w:hAnsi="Arial" w:cs="Arial"/>
          <w:color w:val="000000"/>
          <w:sz w:val="22"/>
          <w:szCs w:val="22"/>
        </w:rPr>
        <w:t xml:space="preserve">purple </w:t>
      </w:r>
      <w:r>
        <w:rPr>
          <w:rFonts w:ascii="Arial" w:hAnsi="Arial" w:cs="Arial"/>
          <w:color w:val="000000"/>
          <w:sz w:val="22"/>
          <w:szCs w:val="22"/>
        </w:rPr>
        <w:t>forms and the box on the table in the foyer</w:t>
      </w:r>
      <w:r w:rsidR="00AD7950">
        <w:rPr>
          <w:rFonts w:ascii="Arial" w:hAnsi="Arial" w:cs="Arial"/>
          <w:color w:val="000000"/>
          <w:sz w:val="22"/>
          <w:szCs w:val="22"/>
        </w:rPr>
        <w:t>.</w:t>
      </w:r>
    </w:p>
    <w:p w:rsidR="007C2E00" w:rsidRDefault="007E7070" w:rsidP="00A96787">
      <w:pPr>
        <w:rPr>
          <w:color w:val="000000"/>
          <w:sz w:val="22"/>
          <w:szCs w:val="22"/>
        </w:rPr>
      </w:pPr>
      <w:r w:rsidRPr="007E7070">
        <w:rPr>
          <w:color w:val="000000"/>
          <w:sz w:val="22"/>
          <w:szCs w:val="22"/>
        </w:rPr>
        <w:t> </w:t>
      </w:r>
    </w:p>
    <w:p w:rsidR="00AC34D4" w:rsidRDefault="00AC34D4" w:rsidP="00094F3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C34D4">
        <w:rPr>
          <w:rFonts w:ascii="Arial" w:hAnsi="Arial" w:cs="Arial"/>
          <w:color w:val="000000"/>
          <w:sz w:val="28"/>
          <w:szCs w:val="28"/>
        </w:rPr>
        <w:t>Hymnalong</w:t>
      </w:r>
      <w:r w:rsidR="00324B25">
        <w:rPr>
          <w:rFonts w:ascii="Arial" w:hAnsi="Arial" w:cs="Arial"/>
          <w:color w:val="000000"/>
          <w:sz w:val="28"/>
          <w:szCs w:val="28"/>
        </w:rPr>
        <w:t>.</w:t>
      </w:r>
    </w:p>
    <w:p w:rsidR="00094F3D" w:rsidRDefault="00AC34D4" w:rsidP="00094F3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 to come along to the</w:t>
      </w:r>
      <w:r w:rsidR="00A96787" w:rsidRPr="007E7070">
        <w:rPr>
          <w:rFonts w:ascii="Arial" w:hAnsi="Arial" w:cs="Arial"/>
          <w:color w:val="000000"/>
          <w:sz w:val="22"/>
          <w:szCs w:val="22"/>
        </w:rPr>
        <w:t xml:space="preserve"> evening</w:t>
      </w:r>
      <w:r w:rsidR="00A96787" w:rsidRPr="007E7070">
        <w:rPr>
          <w:rFonts w:ascii="Arial" w:hAnsi="Arial" w:cs="Arial"/>
          <w:b/>
          <w:color w:val="000000"/>
          <w:sz w:val="22"/>
          <w:szCs w:val="22"/>
        </w:rPr>
        <w:t xml:space="preserve"> Hymnalong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="00A96787" w:rsidRPr="007E7070">
        <w:rPr>
          <w:rFonts w:ascii="Arial" w:hAnsi="Arial" w:cs="Arial"/>
          <w:color w:val="000000"/>
          <w:sz w:val="22"/>
          <w:szCs w:val="22"/>
        </w:rPr>
        <w:t xml:space="preserve"> a hymn sing-along</w:t>
      </w:r>
      <w:r>
        <w:rPr>
          <w:rFonts w:ascii="Arial" w:hAnsi="Arial" w:cs="Arial"/>
          <w:color w:val="000000"/>
          <w:sz w:val="22"/>
          <w:szCs w:val="22"/>
        </w:rPr>
        <w:t xml:space="preserve"> on Sunday Evening 1st November</w:t>
      </w:r>
      <w:r w:rsidR="00094F3D">
        <w:rPr>
          <w:rFonts w:ascii="Arial" w:hAnsi="Arial" w:cs="Arial"/>
          <w:color w:val="000000"/>
          <w:sz w:val="22"/>
          <w:szCs w:val="22"/>
        </w:rPr>
        <w:t>.</w:t>
      </w:r>
    </w:p>
    <w:p w:rsidR="00A96787" w:rsidRPr="00CA76DF" w:rsidRDefault="00094F3D" w:rsidP="00094F3D">
      <w:pPr>
        <w:jc w:val="center"/>
        <w:rPr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2"/>
          <w:szCs w:val="22"/>
        </w:rPr>
        <w:t>Have you sorted out your list of favourite hymns?</w:t>
      </w:r>
    </w:p>
    <w:p w:rsidR="00CA76DF" w:rsidRDefault="00CA76DF" w:rsidP="00CA76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A4EC6" w:rsidRDefault="004A4EC6" w:rsidP="009C446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94F3D" w:rsidRDefault="00712EE1" w:rsidP="009C446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2EE1">
        <w:rPr>
          <w:rFonts w:ascii="Arial" w:hAnsi="Arial" w:cs="Arial"/>
          <w:color w:val="000000"/>
          <w:sz w:val="28"/>
          <w:szCs w:val="28"/>
        </w:rPr>
        <w:t xml:space="preserve">School Holidays </w:t>
      </w:r>
      <w:r w:rsidR="00094F3D">
        <w:rPr>
          <w:rFonts w:ascii="Arial" w:hAnsi="Arial" w:cs="Arial"/>
          <w:color w:val="000000"/>
          <w:sz w:val="28"/>
          <w:szCs w:val="28"/>
        </w:rPr>
        <w:t>Final Week.</w:t>
      </w:r>
      <w:r w:rsidRPr="00712EE1">
        <w:rPr>
          <w:rFonts w:ascii="Arial" w:hAnsi="Arial" w:cs="Arial"/>
          <w:color w:val="000000"/>
          <w:sz w:val="28"/>
          <w:szCs w:val="28"/>
        </w:rPr>
        <w:t xml:space="preserve">- </w:t>
      </w:r>
    </w:p>
    <w:p w:rsidR="00712EE1" w:rsidRPr="00712EE1" w:rsidRDefault="00712EE1" w:rsidP="009C446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2EE1">
        <w:rPr>
          <w:rFonts w:ascii="Arial" w:hAnsi="Arial" w:cs="Arial"/>
          <w:color w:val="000000"/>
          <w:sz w:val="28"/>
          <w:szCs w:val="28"/>
        </w:rPr>
        <w:t>Office Hours</w:t>
      </w:r>
    </w:p>
    <w:p w:rsidR="00712EE1" w:rsidRDefault="00712EE1" w:rsidP="00712EE1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Monday 5th October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- 11.00am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Wednesday 7th October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- 11.00am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 xml:space="preserve">Friday 9th October 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 1.00pm</w:t>
            </w:r>
          </w:p>
        </w:tc>
      </w:tr>
    </w:tbl>
    <w:p w:rsidR="00B02478" w:rsidRPr="00D10496" w:rsidRDefault="00B02478" w:rsidP="00B02478">
      <w:pPr>
        <w:rPr>
          <w:rFonts w:ascii="Calibri" w:hAnsi="Calibri"/>
          <w:color w:val="000000"/>
          <w:sz w:val="32"/>
          <w:szCs w:val="32"/>
        </w:rPr>
      </w:pPr>
    </w:p>
    <w:p w:rsidR="00B02478" w:rsidRPr="0052416C" w:rsidRDefault="00B02478" w:rsidP="00B02478">
      <w:pPr>
        <w:rPr>
          <w:rFonts w:ascii="Arial" w:hAnsi="Arial" w:cs="Arial"/>
          <w:color w:val="000000"/>
          <w:sz w:val="32"/>
          <w:szCs w:val="32"/>
        </w:rPr>
      </w:pPr>
      <w:r w:rsidRPr="0052416C">
        <w:rPr>
          <w:rFonts w:ascii="Arial" w:hAnsi="Arial" w:cs="Arial"/>
          <w:color w:val="000000"/>
          <w:sz w:val="32"/>
          <w:szCs w:val="32"/>
        </w:rPr>
        <w:t>Church Family Outing</w:t>
      </w:r>
      <w:r w:rsidR="00324B25">
        <w:rPr>
          <w:rFonts w:ascii="Arial" w:hAnsi="Arial" w:cs="Arial"/>
          <w:color w:val="000000"/>
          <w:sz w:val="32"/>
          <w:szCs w:val="32"/>
        </w:rPr>
        <w:t>.</w:t>
      </w:r>
    </w:p>
    <w:p w:rsidR="00D10496" w:rsidRPr="00D10496" w:rsidRDefault="00B02478" w:rsidP="00D104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496">
        <w:rPr>
          <w:rFonts w:ascii="Arial" w:hAnsi="Arial" w:cs="Arial"/>
          <w:color w:val="000000"/>
          <w:sz w:val="22"/>
          <w:szCs w:val="22"/>
        </w:rPr>
        <w:t xml:space="preserve">We plan to make a group booking for the Invercargill Repertory Society’s presentation of The Vicar of Dibley on Monday Evening 2nd November. </w:t>
      </w:r>
    </w:p>
    <w:p w:rsidR="00D10496" w:rsidRPr="00D10496" w:rsidRDefault="00B02478" w:rsidP="00D104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496">
        <w:rPr>
          <w:rFonts w:ascii="Arial" w:hAnsi="Arial" w:cs="Arial"/>
          <w:color w:val="000000"/>
          <w:sz w:val="22"/>
          <w:szCs w:val="22"/>
        </w:rPr>
        <w:t xml:space="preserve">Cost is $22.50 for Oldies and $32.50 for Others (this includes booking fee). </w:t>
      </w:r>
    </w:p>
    <w:p w:rsidR="00D10496" w:rsidRPr="00D10496" w:rsidRDefault="00B02478" w:rsidP="00D104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496">
        <w:rPr>
          <w:rFonts w:ascii="Arial" w:hAnsi="Arial" w:cs="Arial"/>
          <w:color w:val="000000"/>
          <w:sz w:val="22"/>
          <w:szCs w:val="22"/>
        </w:rPr>
        <w:t xml:space="preserve">If you want to be included please give your money (cash please, no cheques) to Margaret. </w:t>
      </w:r>
    </w:p>
    <w:p w:rsidR="00B02478" w:rsidRPr="00D10496" w:rsidRDefault="00B02478" w:rsidP="00D104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496">
        <w:rPr>
          <w:rFonts w:ascii="Arial" w:hAnsi="Arial" w:cs="Arial"/>
          <w:color w:val="000000"/>
          <w:sz w:val="22"/>
          <w:szCs w:val="22"/>
        </w:rPr>
        <w:t>Raewyn will buy the seats as requests are made. You may like to use the yellow forms given out last week for your request.</w:t>
      </w:r>
    </w:p>
    <w:p w:rsidR="00B02478" w:rsidRPr="00B02478" w:rsidRDefault="00B02478" w:rsidP="00B02478">
      <w:pPr>
        <w:rPr>
          <w:rStyle w:val="Emphasis"/>
          <w:rFonts w:ascii="Arial" w:hAnsi="Arial" w:cs="Arial"/>
          <w:color w:val="000000"/>
          <w:sz w:val="24"/>
          <w:szCs w:val="24"/>
        </w:rPr>
      </w:pPr>
    </w:p>
    <w:p w:rsidR="00B02478" w:rsidRDefault="00A40544" w:rsidP="00B02478">
      <w:pPr>
        <w:rPr>
          <w:rStyle w:val="Emphasis"/>
          <w:rFonts w:ascii="Calibri" w:hAnsi="Calibri"/>
          <w:color w:val="00000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5315585</wp:posOffset>
            </wp:positionV>
            <wp:extent cx="1590675" cy="1504950"/>
            <wp:effectExtent l="0" t="0" r="9525" b="0"/>
            <wp:wrapSquare wrapText="bothSides"/>
            <wp:docPr id="24" name="Picture 24" descr="Cartoonish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toonish_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6D">
        <w:rPr>
          <w:rStyle w:val="Emphasis"/>
          <w:rFonts w:ascii="Calibri" w:hAnsi="Calibri"/>
          <w:color w:val="000000"/>
        </w:rPr>
        <w:t>------------------------------------------------------------------------</w:t>
      </w:r>
    </w:p>
    <w:p w:rsidR="007A4F6D" w:rsidRDefault="007A4F6D" w:rsidP="00B02478">
      <w:pPr>
        <w:rPr>
          <w:rStyle w:val="Emphasis"/>
          <w:rFonts w:ascii="Calibri" w:hAnsi="Calibri"/>
          <w:color w:val="000000"/>
        </w:rPr>
      </w:pPr>
    </w:p>
    <w:p w:rsidR="00B02478" w:rsidRPr="0052416C" w:rsidRDefault="00B02478" w:rsidP="00B02478">
      <w:pPr>
        <w:rPr>
          <w:rStyle w:val="Emphasis"/>
          <w:rFonts w:ascii="Arial" w:hAnsi="Arial" w:cs="Arial"/>
          <w:color w:val="000000"/>
          <w:sz w:val="28"/>
          <w:szCs w:val="28"/>
        </w:rPr>
      </w:pPr>
      <w:r w:rsidRPr="0052416C">
        <w:rPr>
          <w:rStyle w:val="Emphasis"/>
          <w:rFonts w:ascii="Arial" w:hAnsi="Arial" w:cs="Arial"/>
          <w:color w:val="000000"/>
          <w:sz w:val="28"/>
          <w:szCs w:val="28"/>
        </w:rPr>
        <w:t>A Busy Weekend!</w:t>
      </w:r>
    </w:p>
    <w:p w:rsidR="00B02478" w:rsidRPr="00D10496" w:rsidRDefault="00B02478" w:rsidP="00B02478">
      <w:pPr>
        <w:rPr>
          <w:rStyle w:val="Emphasis"/>
          <w:rFonts w:ascii="Comic Sans MS" w:hAnsi="Comic Sans MS"/>
          <w:color w:val="000000"/>
        </w:rPr>
      </w:pPr>
    </w:p>
    <w:p w:rsidR="00B02478" w:rsidRPr="00104A27" w:rsidRDefault="00B02478" w:rsidP="00D10496">
      <w:pPr>
        <w:jc w:val="center"/>
        <w:rPr>
          <w:rFonts w:ascii="Comic Sans MS" w:hAnsi="Comic Sans MS" w:cs="Arial"/>
          <w:i/>
          <w:color w:val="000000"/>
          <w:sz w:val="24"/>
          <w:szCs w:val="24"/>
        </w:rPr>
      </w:pPr>
      <w:r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 xml:space="preserve">We’ve got a busy weekend coming up – Garage Sale on the Saturday, </w:t>
      </w:r>
      <w:r w:rsidR="00D10496"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 xml:space="preserve">              </w:t>
      </w:r>
      <w:r w:rsidR="0052416C"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>Evening S</w:t>
      </w:r>
      <w:r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 xml:space="preserve">ervice on the Sunday and </w:t>
      </w:r>
      <w:r w:rsidR="00D10496"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 xml:space="preserve">                     </w:t>
      </w:r>
      <w:r w:rsidRPr="00104A27">
        <w:rPr>
          <w:rStyle w:val="Emphasis"/>
          <w:rFonts w:ascii="Comic Sans MS" w:hAnsi="Comic Sans MS" w:cs="Arial"/>
          <w:i w:val="0"/>
          <w:color w:val="000000"/>
          <w:sz w:val="24"/>
          <w:szCs w:val="24"/>
        </w:rPr>
        <w:t>The Vicar of Dibley on the Monday!</w:t>
      </w:r>
    </w:p>
    <w:p w:rsidR="00114E07" w:rsidRDefault="00114E07" w:rsidP="00114E07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114E07" w:rsidRDefault="00114E07" w:rsidP="00114E0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10"/>
        <w:gridCol w:w="1547"/>
        <w:gridCol w:w="1687"/>
        <w:gridCol w:w="1455"/>
      </w:tblGrid>
      <w:tr w:rsidR="00114E07" w:rsidRPr="00815AD8" w:rsidTr="001231C7">
        <w:trPr>
          <w:trHeight w:val="354"/>
        </w:trPr>
        <w:tc>
          <w:tcPr>
            <w:tcW w:w="1239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10" w:type="dxa"/>
          </w:tcPr>
          <w:p w:rsidR="00114E07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4th</w:t>
            </w:r>
          </w:p>
        </w:tc>
        <w:tc>
          <w:tcPr>
            <w:tcW w:w="1547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11th</w:t>
            </w:r>
          </w:p>
        </w:tc>
        <w:tc>
          <w:tcPr>
            <w:tcW w:w="1687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 18th</w:t>
            </w:r>
          </w:p>
        </w:tc>
        <w:tc>
          <w:tcPr>
            <w:tcW w:w="1455" w:type="dxa"/>
          </w:tcPr>
          <w:p w:rsidR="00114E07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25th</w:t>
            </w:r>
          </w:p>
        </w:tc>
      </w:tr>
      <w:tr w:rsidR="00114E07" w:rsidRPr="00815AD8" w:rsidTr="001231C7">
        <w:trPr>
          <w:trHeight w:val="439"/>
        </w:trPr>
        <w:tc>
          <w:tcPr>
            <w:tcW w:w="1239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0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Betty Snell  </w:t>
            </w:r>
          </w:p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4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Catherine Wilson</w:t>
            </w:r>
          </w:p>
        </w:tc>
        <w:tc>
          <w:tcPr>
            <w:tcW w:w="1687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  <w:p w:rsidR="00114E07" w:rsidRPr="002B0D8A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  <w:tc>
          <w:tcPr>
            <w:tcW w:w="1455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</w:t>
            </w:r>
          </w:p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</w:tr>
      <w:tr w:rsidR="00114E07" w:rsidRPr="00815AD8" w:rsidTr="001231C7">
        <w:trPr>
          <w:trHeight w:val="266"/>
        </w:trPr>
        <w:tc>
          <w:tcPr>
            <w:tcW w:w="1239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0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47" w:type="dxa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687" w:type="dxa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455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  <w:tr w:rsidR="00114E07" w:rsidRPr="00815AD8" w:rsidTr="001231C7">
        <w:trPr>
          <w:trHeight w:val="269"/>
        </w:trPr>
        <w:tc>
          <w:tcPr>
            <w:tcW w:w="1239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0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4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68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455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Safole</w:t>
            </w:r>
          </w:p>
        </w:tc>
      </w:tr>
      <w:tr w:rsidR="00114E07" w:rsidRPr="00815AD8" w:rsidTr="001231C7">
        <w:trPr>
          <w:trHeight w:val="269"/>
        </w:trPr>
        <w:tc>
          <w:tcPr>
            <w:tcW w:w="1239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0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Hilda Fife </w:t>
            </w:r>
          </w:p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C. Clearwater</w:t>
            </w:r>
          </w:p>
        </w:tc>
        <w:tc>
          <w:tcPr>
            <w:tcW w:w="1547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</w:t>
            </w:r>
          </w:p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Dorothy King</w:t>
            </w:r>
          </w:p>
        </w:tc>
        <w:tc>
          <w:tcPr>
            <w:tcW w:w="1687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</w:tc>
        <w:tc>
          <w:tcPr>
            <w:tcW w:w="1455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</w:tr>
      <w:tr w:rsidR="00114E07" w:rsidRPr="00815AD8" w:rsidTr="001231C7">
        <w:trPr>
          <w:trHeight w:val="251"/>
        </w:trPr>
        <w:tc>
          <w:tcPr>
            <w:tcW w:w="1239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0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4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68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455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114E07" w:rsidRPr="00815AD8" w:rsidTr="001231C7">
        <w:trPr>
          <w:trHeight w:val="299"/>
        </w:trPr>
        <w:tc>
          <w:tcPr>
            <w:tcW w:w="1239" w:type="dxa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0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47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687" w:type="dxa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455" w:type="dxa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</w:t>
            </w:r>
          </w:p>
        </w:tc>
      </w:tr>
      <w:tr w:rsidR="00114E07" w:rsidRPr="00815AD8" w:rsidTr="001231C7">
        <w:trPr>
          <w:trHeight w:val="274"/>
        </w:trPr>
        <w:tc>
          <w:tcPr>
            <w:tcW w:w="1239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0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47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687" w:type="dxa"/>
            <w:shd w:val="clear" w:color="auto" w:fill="EEECE1"/>
          </w:tcPr>
          <w:p w:rsidR="00114E07" w:rsidRPr="00E4374E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455" w:type="dxa"/>
            <w:shd w:val="clear" w:color="auto" w:fill="EEECE1"/>
          </w:tcPr>
          <w:p w:rsidR="00114E07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</w:t>
            </w:r>
          </w:p>
        </w:tc>
      </w:tr>
    </w:tbl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Pr="00D3413D" w:rsidRDefault="00114E07" w:rsidP="00114E07">
      <w:pPr>
        <w:pStyle w:val="BodyText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Today's </w:t>
      </w:r>
      <w:r w:rsidRPr="00D3413D">
        <w:rPr>
          <w:rFonts w:ascii="Arial Black" w:hAnsi="Arial Black"/>
          <w:b/>
          <w:szCs w:val="24"/>
        </w:rPr>
        <w:t xml:space="preserve">Duties </w:t>
      </w:r>
    </w:p>
    <w:p w:rsidR="00114E07" w:rsidRPr="00AC34D4" w:rsidRDefault="00114E07" w:rsidP="00114E0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 w:rsidRPr="00AC34D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orothy and Bryon King.</w:t>
      </w:r>
      <w:r w:rsidRPr="00AC34D4">
        <w:rPr>
          <w:rFonts w:ascii="Arial" w:hAnsi="Arial" w:cs="Arial"/>
          <w:b/>
          <w:sz w:val="22"/>
          <w:szCs w:val="22"/>
        </w:rPr>
        <w:t xml:space="preserve"> </w:t>
      </w:r>
      <w:r w:rsidRPr="00AC34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 Black" w:hAnsi="Arial Black"/>
          <w:sz w:val="22"/>
          <w:szCs w:val="22"/>
        </w:rPr>
        <w:t xml:space="preserve">  </w:t>
      </w:r>
    </w:p>
    <w:p w:rsidR="00114E07" w:rsidRPr="002E4F42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34D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eth Gibbs and Verna Eason.</w:t>
      </w:r>
    </w:p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Default="00114E07" w:rsidP="00114E0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14E07" w:rsidRDefault="00114E07" w:rsidP="00114E0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114E07" w:rsidTr="001231C7">
        <w:trPr>
          <w:trHeight w:val="275"/>
        </w:trPr>
        <w:tc>
          <w:tcPr>
            <w:tcW w:w="30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114E07" w:rsidTr="001231C7">
        <w:trPr>
          <w:trHeight w:val="190"/>
        </w:trPr>
        <w:tc>
          <w:tcPr>
            <w:tcW w:w="3085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5th - October 11th</w:t>
            </w:r>
          </w:p>
        </w:tc>
        <w:tc>
          <w:tcPr>
            <w:tcW w:w="1985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268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114E07" w:rsidTr="001231C7">
        <w:trPr>
          <w:trHeight w:val="256"/>
        </w:trPr>
        <w:tc>
          <w:tcPr>
            <w:tcW w:w="30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12th - October 18th </w:t>
            </w:r>
          </w:p>
        </w:tc>
        <w:tc>
          <w:tcPr>
            <w:tcW w:w="19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268" w:type="dxa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114E07" w:rsidTr="001231C7">
        <w:trPr>
          <w:trHeight w:val="260"/>
        </w:trPr>
        <w:tc>
          <w:tcPr>
            <w:tcW w:w="3085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19th - October 25th</w:t>
            </w:r>
          </w:p>
        </w:tc>
        <w:tc>
          <w:tcPr>
            <w:tcW w:w="1985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268" w:type="dxa"/>
            <w:shd w:val="clear" w:color="auto" w:fill="EEECE1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  <w:tr w:rsidR="00114E07" w:rsidTr="001231C7">
        <w:trPr>
          <w:trHeight w:val="141"/>
        </w:trPr>
        <w:tc>
          <w:tcPr>
            <w:tcW w:w="30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26th - November 1st</w:t>
            </w:r>
          </w:p>
        </w:tc>
        <w:tc>
          <w:tcPr>
            <w:tcW w:w="1985" w:type="dxa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268" w:type="dxa"/>
          </w:tcPr>
          <w:p w:rsidR="00114E07" w:rsidRPr="001C1FE3" w:rsidRDefault="00114E07" w:rsidP="001231C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</w:tbl>
    <w:p w:rsidR="00114E07" w:rsidRDefault="00114E07" w:rsidP="00114E07">
      <w:pPr>
        <w:pStyle w:val="BodyText"/>
        <w:jc w:val="center"/>
        <w:rPr>
          <w:rFonts w:ascii="Arial Black" w:hAnsi="Arial Black"/>
          <w:sz w:val="20"/>
        </w:rPr>
      </w:pPr>
    </w:p>
    <w:p w:rsidR="00114E07" w:rsidRDefault="00114E07" w:rsidP="00114E0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114E07" w:rsidTr="001231C7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E07" w:rsidRDefault="00114E07" w:rsidP="00A405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114E07" w:rsidTr="001231C7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14E07" w:rsidRDefault="00114E07" w:rsidP="00A40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114E07" w:rsidTr="001231C7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14E07" w:rsidRDefault="00114E07" w:rsidP="001231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E07" w:rsidRDefault="00114E07" w:rsidP="00A405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114E07" w:rsidTr="001231C7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14E07" w:rsidRDefault="00114E07" w:rsidP="001231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14E07" w:rsidRDefault="00114E07" w:rsidP="00A40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114E07" w:rsidTr="001231C7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14E07" w:rsidRDefault="00114E07" w:rsidP="001231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114E07" w:rsidRDefault="00114E07" w:rsidP="001231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E07" w:rsidRDefault="00114E07" w:rsidP="001231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114E07" w:rsidRDefault="00114E07" w:rsidP="001231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114E07" w:rsidRDefault="00114E07" w:rsidP="00A40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114E07" w:rsidTr="001231C7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14E07" w:rsidRDefault="00114E07" w:rsidP="001231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14E07" w:rsidRDefault="00114E07" w:rsidP="00A405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114E07" w:rsidTr="001231C7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14E07" w:rsidRDefault="00114E07" w:rsidP="001231C7">
            <w:pPr>
              <w:pStyle w:val="Heading3"/>
            </w:pPr>
            <w:r>
              <w:t>Bulletin Editors</w:t>
            </w:r>
          </w:p>
          <w:p w:rsidR="00114E07" w:rsidRDefault="00114E07" w:rsidP="001231C7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E07" w:rsidRDefault="00114E07" w:rsidP="00A40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114E07" w:rsidTr="001231C7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14E07" w:rsidRDefault="00114E07" w:rsidP="001231C7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114E07" w:rsidRPr="001456E2" w:rsidRDefault="00114E07" w:rsidP="00114E0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712EE1" w:rsidRPr="00104A27" w:rsidRDefault="00712EE1" w:rsidP="00D10496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sectPr w:rsidR="00712EE1" w:rsidRPr="00104A27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BC" w:rsidRDefault="008D3CBC" w:rsidP="00127807">
      <w:r>
        <w:separator/>
      </w:r>
    </w:p>
  </w:endnote>
  <w:endnote w:type="continuationSeparator" w:id="0">
    <w:p w:rsidR="008D3CBC" w:rsidRDefault="008D3CBC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BC" w:rsidRDefault="008D3CBC" w:rsidP="00127807">
      <w:r>
        <w:separator/>
      </w:r>
    </w:p>
  </w:footnote>
  <w:footnote w:type="continuationSeparator" w:id="0">
    <w:p w:rsidR="008D3CBC" w:rsidRDefault="008D3CBC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6D44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84A08"/>
    <w:rsid w:val="00094F3D"/>
    <w:rsid w:val="00095AE4"/>
    <w:rsid w:val="000A0588"/>
    <w:rsid w:val="000A2BCB"/>
    <w:rsid w:val="000A2EDB"/>
    <w:rsid w:val="000A6F86"/>
    <w:rsid w:val="000B2FAD"/>
    <w:rsid w:val="000B53B4"/>
    <w:rsid w:val="000B54B9"/>
    <w:rsid w:val="000B7157"/>
    <w:rsid w:val="000C54E1"/>
    <w:rsid w:val="000D2C60"/>
    <w:rsid w:val="000D54D2"/>
    <w:rsid w:val="000E31B6"/>
    <w:rsid w:val="000F2D50"/>
    <w:rsid w:val="000F638A"/>
    <w:rsid w:val="000F7887"/>
    <w:rsid w:val="000F7F7D"/>
    <w:rsid w:val="00104A27"/>
    <w:rsid w:val="0010528F"/>
    <w:rsid w:val="0011014E"/>
    <w:rsid w:val="00114E07"/>
    <w:rsid w:val="00121256"/>
    <w:rsid w:val="00122606"/>
    <w:rsid w:val="001232CC"/>
    <w:rsid w:val="0012484D"/>
    <w:rsid w:val="00125D62"/>
    <w:rsid w:val="001263BD"/>
    <w:rsid w:val="00127807"/>
    <w:rsid w:val="00131F5A"/>
    <w:rsid w:val="00137993"/>
    <w:rsid w:val="00143157"/>
    <w:rsid w:val="001456E2"/>
    <w:rsid w:val="00146734"/>
    <w:rsid w:val="00147E5C"/>
    <w:rsid w:val="0016470A"/>
    <w:rsid w:val="00170727"/>
    <w:rsid w:val="00176325"/>
    <w:rsid w:val="00176B66"/>
    <w:rsid w:val="001820FF"/>
    <w:rsid w:val="001828E3"/>
    <w:rsid w:val="0018764F"/>
    <w:rsid w:val="0019323B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712C"/>
    <w:rsid w:val="00211B2B"/>
    <w:rsid w:val="00216E0E"/>
    <w:rsid w:val="00217F0A"/>
    <w:rsid w:val="00222838"/>
    <w:rsid w:val="00240959"/>
    <w:rsid w:val="00242A24"/>
    <w:rsid w:val="00244153"/>
    <w:rsid w:val="0024495F"/>
    <w:rsid w:val="00247303"/>
    <w:rsid w:val="00250116"/>
    <w:rsid w:val="00251985"/>
    <w:rsid w:val="00257884"/>
    <w:rsid w:val="0026539B"/>
    <w:rsid w:val="00272114"/>
    <w:rsid w:val="002765E1"/>
    <w:rsid w:val="00283F0C"/>
    <w:rsid w:val="002844B6"/>
    <w:rsid w:val="00286D3E"/>
    <w:rsid w:val="0029557A"/>
    <w:rsid w:val="002956BC"/>
    <w:rsid w:val="00295B16"/>
    <w:rsid w:val="002964DF"/>
    <w:rsid w:val="002A7C78"/>
    <w:rsid w:val="002B0D8A"/>
    <w:rsid w:val="002B174A"/>
    <w:rsid w:val="002B4C90"/>
    <w:rsid w:val="002B4EBE"/>
    <w:rsid w:val="002B729D"/>
    <w:rsid w:val="002C0307"/>
    <w:rsid w:val="002C5815"/>
    <w:rsid w:val="002C7C5D"/>
    <w:rsid w:val="002E0E2B"/>
    <w:rsid w:val="002E135B"/>
    <w:rsid w:val="002E2602"/>
    <w:rsid w:val="002E4A6C"/>
    <w:rsid w:val="002E4F42"/>
    <w:rsid w:val="002F13D7"/>
    <w:rsid w:val="002F7100"/>
    <w:rsid w:val="003070EE"/>
    <w:rsid w:val="00317802"/>
    <w:rsid w:val="00321216"/>
    <w:rsid w:val="0032329C"/>
    <w:rsid w:val="00324B25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9B8"/>
    <w:rsid w:val="0038010F"/>
    <w:rsid w:val="00384816"/>
    <w:rsid w:val="00384ADF"/>
    <w:rsid w:val="00391D19"/>
    <w:rsid w:val="003923E2"/>
    <w:rsid w:val="0039383C"/>
    <w:rsid w:val="00396507"/>
    <w:rsid w:val="003A43E8"/>
    <w:rsid w:val="003B6A97"/>
    <w:rsid w:val="003C187A"/>
    <w:rsid w:val="003D35A7"/>
    <w:rsid w:val="003D4B18"/>
    <w:rsid w:val="003E6387"/>
    <w:rsid w:val="003F11C4"/>
    <w:rsid w:val="00402ABE"/>
    <w:rsid w:val="0040690D"/>
    <w:rsid w:val="00407B52"/>
    <w:rsid w:val="0042313A"/>
    <w:rsid w:val="00425A9A"/>
    <w:rsid w:val="00431D90"/>
    <w:rsid w:val="00432EBA"/>
    <w:rsid w:val="00433129"/>
    <w:rsid w:val="0044667A"/>
    <w:rsid w:val="00446EDE"/>
    <w:rsid w:val="00450734"/>
    <w:rsid w:val="00450BB9"/>
    <w:rsid w:val="004522FD"/>
    <w:rsid w:val="00466185"/>
    <w:rsid w:val="004738B0"/>
    <w:rsid w:val="004846A9"/>
    <w:rsid w:val="00490A74"/>
    <w:rsid w:val="00491A9D"/>
    <w:rsid w:val="0049305F"/>
    <w:rsid w:val="00497887"/>
    <w:rsid w:val="004A2028"/>
    <w:rsid w:val="004A4D4B"/>
    <w:rsid w:val="004A4EC6"/>
    <w:rsid w:val="004A5831"/>
    <w:rsid w:val="004A680B"/>
    <w:rsid w:val="004B38A6"/>
    <w:rsid w:val="004B3D28"/>
    <w:rsid w:val="004B48EC"/>
    <w:rsid w:val="004B694F"/>
    <w:rsid w:val="004C3071"/>
    <w:rsid w:val="004C6BC6"/>
    <w:rsid w:val="004E25DF"/>
    <w:rsid w:val="004F1C2C"/>
    <w:rsid w:val="004F32BF"/>
    <w:rsid w:val="00501EFD"/>
    <w:rsid w:val="0050669E"/>
    <w:rsid w:val="00506A59"/>
    <w:rsid w:val="00512B32"/>
    <w:rsid w:val="00513341"/>
    <w:rsid w:val="00515D14"/>
    <w:rsid w:val="005203DC"/>
    <w:rsid w:val="00523B28"/>
    <w:rsid w:val="0052416C"/>
    <w:rsid w:val="00524569"/>
    <w:rsid w:val="00533083"/>
    <w:rsid w:val="00541D66"/>
    <w:rsid w:val="00546806"/>
    <w:rsid w:val="0056482B"/>
    <w:rsid w:val="00575226"/>
    <w:rsid w:val="00586BE4"/>
    <w:rsid w:val="00587F34"/>
    <w:rsid w:val="00592BF0"/>
    <w:rsid w:val="005959ED"/>
    <w:rsid w:val="005A2AC3"/>
    <w:rsid w:val="005A3465"/>
    <w:rsid w:val="005A3B89"/>
    <w:rsid w:val="005B0F6A"/>
    <w:rsid w:val="005B1A9F"/>
    <w:rsid w:val="005B29DB"/>
    <w:rsid w:val="005B47BF"/>
    <w:rsid w:val="005C3AFA"/>
    <w:rsid w:val="005D5715"/>
    <w:rsid w:val="005E25D4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23F89"/>
    <w:rsid w:val="00626251"/>
    <w:rsid w:val="00634B67"/>
    <w:rsid w:val="00640B8F"/>
    <w:rsid w:val="006519D7"/>
    <w:rsid w:val="0065259C"/>
    <w:rsid w:val="00652A3B"/>
    <w:rsid w:val="006811F0"/>
    <w:rsid w:val="00683493"/>
    <w:rsid w:val="00685121"/>
    <w:rsid w:val="0069208B"/>
    <w:rsid w:val="0069577E"/>
    <w:rsid w:val="00696E07"/>
    <w:rsid w:val="00697237"/>
    <w:rsid w:val="006A0B5D"/>
    <w:rsid w:val="006A0D7E"/>
    <w:rsid w:val="006A3222"/>
    <w:rsid w:val="006A5A4A"/>
    <w:rsid w:val="006B6294"/>
    <w:rsid w:val="006C1BA3"/>
    <w:rsid w:val="006C5B44"/>
    <w:rsid w:val="006D12E2"/>
    <w:rsid w:val="006D37E8"/>
    <w:rsid w:val="006E72DB"/>
    <w:rsid w:val="006F004C"/>
    <w:rsid w:val="006F4297"/>
    <w:rsid w:val="00711987"/>
    <w:rsid w:val="00712EE1"/>
    <w:rsid w:val="007139F0"/>
    <w:rsid w:val="007155DA"/>
    <w:rsid w:val="00720284"/>
    <w:rsid w:val="007208EE"/>
    <w:rsid w:val="00720C97"/>
    <w:rsid w:val="00734F6C"/>
    <w:rsid w:val="007365C7"/>
    <w:rsid w:val="007366F6"/>
    <w:rsid w:val="00743A29"/>
    <w:rsid w:val="00745A5C"/>
    <w:rsid w:val="00745E3D"/>
    <w:rsid w:val="007469FB"/>
    <w:rsid w:val="00747294"/>
    <w:rsid w:val="007541BD"/>
    <w:rsid w:val="0076676F"/>
    <w:rsid w:val="00767360"/>
    <w:rsid w:val="0077075B"/>
    <w:rsid w:val="00772FAF"/>
    <w:rsid w:val="007813AB"/>
    <w:rsid w:val="007819FC"/>
    <w:rsid w:val="00785BA4"/>
    <w:rsid w:val="00790761"/>
    <w:rsid w:val="007A0504"/>
    <w:rsid w:val="007A2C8C"/>
    <w:rsid w:val="007A4F6D"/>
    <w:rsid w:val="007A6286"/>
    <w:rsid w:val="007A6635"/>
    <w:rsid w:val="007C0885"/>
    <w:rsid w:val="007C2E00"/>
    <w:rsid w:val="007C2EE6"/>
    <w:rsid w:val="007C359E"/>
    <w:rsid w:val="007C53ED"/>
    <w:rsid w:val="007D02FE"/>
    <w:rsid w:val="007D30CA"/>
    <w:rsid w:val="007D4CF9"/>
    <w:rsid w:val="007D62E7"/>
    <w:rsid w:val="007D64C9"/>
    <w:rsid w:val="007D6A36"/>
    <w:rsid w:val="007E1C26"/>
    <w:rsid w:val="007E2673"/>
    <w:rsid w:val="007E52A8"/>
    <w:rsid w:val="007E6BD2"/>
    <w:rsid w:val="007E7070"/>
    <w:rsid w:val="007F5BF0"/>
    <w:rsid w:val="00804F57"/>
    <w:rsid w:val="00823B63"/>
    <w:rsid w:val="00827B39"/>
    <w:rsid w:val="008311BD"/>
    <w:rsid w:val="008410A5"/>
    <w:rsid w:val="008555C5"/>
    <w:rsid w:val="008569A4"/>
    <w:rsid w:val="00861268"/>
    <w:rsid w:val="008762C0"/>
    <w:rsid w:val="008864FA"/>
    <w:rsid w:val="00894FCD"/>
    <w:rsid w:val="00895C4B"/>
    <w:rsid w:val="00896CE9"/>
    <w:rsid w:val="008971AD"/>
    <w:rsid w:val="008A4728"/>
    <w:rsid w:val="008A592D"/>
    <w:rsid w:val="008A7823"/>
    <w:rsid w:val="008B3B28"/>
    <w:rsid w:val="008D3CBC"/>
    <w:rsid w:val="008D5E55"/>
    <w:rsid w:val="008D7F76"/>
    <w:rsid w:val="008E3E3B"/>
    <w:rsid w:val="008E734C"/>
    <w:rsid w:val="008E7EBD"/>
    <w:rsid w:val="008F05EC"/>
    <w:rsid w:val="008F2FD2"/>
    <w:rsid w:val="008F72C3"/>
    <w:rsid w:val="00921E57"/>
    <w:rsid w:val="00936DC1"/>
    <w:rsid w:val="00945697"/>
    <w:rsid w:val="00946E13"/>
    <w:rsid w:val="00947671"/>
    <w:rsid w:val="009521BB"/>
    <w:rsid w:val="00956E71"/>
    <w:rsid w:val="00967963"/>
    <w:rsid w:val="00970184"/>
    <w:rsid w:val="00981BFB"/>
    <w:rsid w:val="0098416A"/>
    <w:rsid w:val="0098470D"/>
    <w:rsid w:val="009A65EE"/>
    <w:rsid w:val="009B0532"/>
    <w:rsid w:val="009B20EC"/>
    <w:rsid w:val="009B477D"/>
    <w:rsid w:val="009B4B42"/>
    <w:rsid w:val="009C2F44"/>
    <w:rsid w:val="009C4469"/>
    <w:rsid w:val="009C7A2F"/>
    <w:rsid w:val="009D3B23"/>
    <w:rsid w:val="009D6B37"/>
    <w:rsid w:val="009D7A47"/>
    <w:rsid w:val="009F2499"/>
    <w:rsid w:val="00A007C4"/>
    <w:rsid w:val="00A06D19"/>
    <w:rsid w:val="00A16023"/>
    <w:rsid w:val="00A20DB9"/>
    <w:rsid w:val="00A21BC1"/>
    <w:rsid w:val="00A27118"/>
    <w:rsid w:val="00A31616"/>
    <w:rsid w:val="00A40544"/>
    <w:rsid w:val="00A41EAE"/>
    <w:rsid w:val="00A4382A"/>
    <w:rsid w:val="00A50FA6"/>
    <w:rsid w:val="00A56A4E"/>
    <w:rsid w:val="00A6297F"/>
    <w:rsid w:val="00A641B5"/>
    <w:rsid w:val="00A757E8"/>
    <w:rsid w:val="00A87DF0"/>
    <w:rsid w:val="00A94903"/>
    <w:rsid w:val="00A96787"/>
    <w:rsid w:val="00A9713A"/>
    <w:rsid w:val="00A97AE3"/>
    <w:rsid w:val="00AA3508"/>
    <w:rsid w:val="00AA7641"/>
    <w:rsid w:val="00AB6DD5"/>
    <w:rsid w:val="00AC27E5"/>
    <w:rsid w:val="00AC34D4"/>
    <w:rsid w:val="00AC7BD5"/>
    <w:rsid w:val="00AD7950"/>
    <w:rsid w:val="00AD7A20"/>
    <w:rsid w:val="00AE3013"/>
    <w:rsid w:val="00AE3236"/>
    <w:rsid w:val="00AE5C5C"/>
    <w:rsid w:val="00AE74E1"/>
    <w:rsid w:val="00AF0F79"/>
    <w:rsid w:val="00AF28AB"/>
    <w:rsid w:val="00AF7A10"/>
    <w:rsid w:val="00B00878"/>
    <w:rsid w:val="00B01280"/>
    <w:rsid w:val="00B02478"/>
    <w:rsid w:val="00B02CE5"/>
    <w:rsid w:val="00B05CDB"/>
    <w:rsid w:val="00B0735E"/>
    <w:rsid w:val="00B1595F"/>
    <w:rsid w:val="00B1677B"/>
    <w:rsid w:val="00B20FEE"/>
    <w:rsid w:val="00B22124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9B7"/>
    <w:rsid w:val="00B84B45"/>
    <w:rsid w:val="00B87467"/>
    <w:rsid w:val="00B9395E"/>
    <w:rsid w:val="00B943A8"/>
    <w:rsid w:val="00B9490B"/>
    <w:rsid w:val="00B95417"/>
    <w:rsid w:val="00BA1A9F"/>
    <w:rsid w:val="00BA20B0"/>
    <w:rsid w:val="00BA57EE"/>
    <w:rsid w:val="00BC067F"/>
    <w:rsid w:val="00BC080F"/>
    <w:rsid w:val="00BC0C0E"/>
    <w:rsid w:val="00BC2D9E"/>
    <w:rsid w:val="00BD50B6"/>
    <w:rsid w:val="00BD6BD2"/>
    <w:rsid w:val="00BD7C75"/>
    <w:rsid w:val="00BE16F5"/>
    <w:rsid w:val="00BE47F0"/>
    <w:rsid w:val="00BE5D4D"/>
    <w:rsid w:val="00BF0A4C"/>
    <w:rsid w:val="00BF35AC"/>
    <w:rsid w:val="00BF5F23"/>
    <w:rsid w:val="00C003B1"/>
    <w:rsid w:val="00C048F1"/>
    <w:rsid w:val="00C0658A"/>
    <w:rsid w:val="00C12B81"/>
    <w:rsid w:val="00C15E97"/>
    <w:rsid w:val="00C24520"/>
    <w:rsid w:val="00C27A50"/>
    <w:rsid w:val="00C31392"/>
    <w:rsid w:val="00C34135"/>
    <w:rsid w:val="00C35669"/>
    <w:rsid w:val="00C359D4"/>
    <w:rsid w:val="00C37F5E"/>
    <w:rsid w:val="00C567E2"/>
    <w:rsid w:val="00C72FC4"/>
    <w:rsid w:val="00C7513E"/>
    <w:rsid w:val="00C757F0"/>
    <w:rsid w:val="00C76AC5"/>
    <w:rsid w:val="00C813A9"/>
    <w:rsid w:val="00C816DC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21FD"/>
    <w:rsid w:val="00CC570F"/>
    <w:rsid w:val="00CC7B94"/>
    <w:rsid w:val="00CD0D5C"/>
    <w:rsid w:val="00CD2B55"/>
    <w:rsid w:val="00CD2F3A"/>
    <w:rsid w:val="00CD6976"/>
    <w:rsid w:val="00CE1912"/>
    <w:rsid w:val="00CE6837"/>
    <w:rsid w:val="00CF1C54"/>
    <w:rsid w:val="00CF748A"/>
    <w:rsid w:val="00D01B61"/>
    <w:rsid w:val="00D049BC"/>
    <w:rsid w:val="00D10496"/>
    <w:rsid w:val="00D1217E"/>
    <w:rsid w:val="00D14FD0"/>
    <w:rsid w:val="00D153A9"/>
    <w:rsid w:val="00D161D2"/>
    <w:rsid w:val="00D202B5"/>
    <w:rsid w:val="00D21902"/>
    <w:rsid w:val="00D33B46"/>
    <w:rsid w:val="00D405F1"/>
    <w:rsid w:val="00D52BCF"/>
    <w:rsid w:val="00D5567F"/>
    <w:rsid w:val="00D71071"/>
    <w:rsid w:val="00D72D46"/>
    <w:rsid w:val="00D734A5"/>
    <w:rsid w:val="00D7457B"/>
    <w:rsid w:val="00D75D95"/>
    <w:rsid w:val="00D847BF"/>
    <w:rsid w:val="00D84EC0"/>
    <w:rsid w:val="00D869B0"/>
    <w:rsid w:val="00D92DAE"/>
    <w:rsid w:val="00D96622"/>
    <w:rsid w:val="00D97543"/>
    <w:rsid w:val="00DA56B0"/>
    <w:rsid w:val="00DA5BD1"/>
    <w:rsid w:val="00DB19C8"/>
    <w:rsid w:val="00DB276D"/>
    <w:rsid w:val="00DB3A7D"/>
    <w:rsid w:val="00DB58D8"/>
    <w:rsid w:val="00DC0125"/>
    <w:rsid w:val="00DC2AF1"/>
    <w:rsid w:val="00DD1D05"/>
    <w:rsid w:val="00DD3B94"/>
    <w:rsid w:val="00DE042E"/>
    <w:rsid w:val="00DE399E"/>
    <w:rsid w:val="00DE3ED0"/>
    <w:rsid w:val="00DE57CC"/>
    <w:rsid w:val="00DE6141"/>
    <w:rsid w:val="00DF6FDE"/>
    <w:rsid w:val="00E01FB6"/>
    <w:rsid w:val="00E023E4"/>
    <w:rsid w:val="00E03D85"/>
    <w:rsid w:val="00E07414"/>
    <w:rsid w:val="00E10019"/>
    <w:rsid w:val="00E134A2"/>
    <w:rsid w:val="00E21E86"/>
    <w:rsid w:val="00E26AF9"/>
    <w:rsid w:val="00E360CA"/>
    <w:rsid w:val="00E413F4"/>
    <w:rsid w:val="00E425CC"/>
    <w:rsid w:val="00E45392"/>
    <w:rsid w:val="00E501E1"/>
    <w:rsid w:val="00E5201B"/>
    <w:rsid w:val="00E520F9"/>
    <w:rsid w:val="00E575FF"/>
    <w:rsid w:val="00E757F8"/>
    <w:rsid w:val="00E801F8"/>
    <w:rsid w:val="00E80E3D"/>
    <w:rsid w:val="00E93827"/>
    <w:rsid w:val="00E95B39"/>
    <w:rsid w:val="00EA62EF"/>
    <w:rsid w:val="00EB068A"/>
    <w:rsid w:val="00EB1F44"/>
    <w:rsid w:val="00EB6368"/>
    <w:rsid w:val="00EC42E0"/>
    <w:rsid w:val="00EC506F"/>
    <w:rsid w:val="00EC6381"/>
    <w:rsid w:val="00EE3512"/>
    <w:rsid w:val="00EE6734"/>
    <w:rsid w:val="00EF381D"/>
    <w:rsid w:val="00EF55D2"/>
    <w:rsid w:val="00EF6F4D"/>
    <w:rsid w:val="00F10BE9"/>
    <w:rsid w:val="00F14A02"/>
    <w:rsid w:val="00F16A15"/>
    <w:rsid w:val="00F21054"/>
    <w:rsid w:val="00F24F26"/>
    <w:rsid w:val="00F30E0A"/>
    <w:rsid w:val="00F32B11"/>
    <w:rsid w:val="00F40A86"/>
    <w:rsid w:val="00F42870"/>
    <w:rsid w:val="00F5132D"/>
    <w:rsid w:val="00F5741E"/>
    <w:rsid w:val="00F67C1A"/>
    <w:rsid w:val="00F7190A"/>
    <w:rsid w:val="00F71E28"/>
    <w:rsid w:val="00F74789"/>
    <w:rsid w:val="00F75255"/>
    <w:rsid w:val="00F7694F"/>
    <w:rsid w:val="00F77A53"/>
    <w:rsid w:val="00F8230E"/>
    <w:rsid w:val="00F940CC"/>
    <w:rsid w:val="00FA37AF"/>
    <w:rsid w:val="00FA61BF"/>
    <w:rsid w:val="00FA7BB0"/>
    <w:rsid w:val="00FB3B21"/>
    <w:rsid w:val="00FC1471"/>
    <w:rsid w:val="00FC46C4"/>
    <w:rsid w:val="00FC587C"/>
    <w:rsid w:val="00FC5BB6"/>
    <w:rsid w:val="00FC746F"/>
    <w:rsid w:val="00FC7FCE"/>
    <w:rsid w:val="00FD0600"/>
    <w:rsid w:val="00FD3D9E"/>
    <w:rsid w:val="00FD504F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2015-10-01T05:32:00Z</cp:lastPrinted>
  <dcterms:created xsi:type="dcterms:W3CDTF">2015-10-01T20:53:00Z</dcterms:created>
  <dcterms:modified xsi:type="dcterms:W3CDTF">2015-10-01T20:53:00Z</dcterms:modified>
</cp:coreProperties>
</file>