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3" w:rsidRPr="002E626E" w:rsidRDefault="002E626E" w:rsidP="002E626E">
      <w:pPr>
        <w:pStyle w:val="NoSpacing"/>
        <w:jc w:val="center"/>
        <w:rPr>
          <w:rFonts w:ascii="Arial" w:hAnsi="Arial" w:cs="Arial"/>
        </w:rPr>
      </w:pPr>
      <w:r w:rsidRPr="002E626E">
        <w:rPr>
          <w:rFonts w:ascii="Arial" w:hAnsi="Arial" w:cs="Arial"/>
          <w:u w:val="single"/>
        </w:rPr>
        <w:t>Otatara 30 May 2021</w:t>
      </w:r>
      <w:r w:rsidRPr="002E626E">
        <w:rPr>
          <w:rFonts w:ascii="Arial" w:hAnsi="Arial" w:cs="Arial"/>
        </w:rPr>
        <w:t xml:space="preserve"> (Trinity Sunday)</w:t>
      </w:r>
    </w:p>
    <w:p w:rsidR="00304FD7" w:rsidRPr="00131F67" w:rsidRDefault="00304FD7" w:rsidP="002E626E">
      <w:pPr>
        <w:pStyle w:val="NoSpacing"/>
        <w:rPr>
          <w:rFonts w:ascii="Arial" w:hAnsi="Arial" w:cs="Arial"/>
          <w:sz w:val="8"/>
        </w:rPr>
      </w:pPr>
    </w:p>
    <w:p w:rsidR="009E2BC3" w:rsidRDefault="009E2BC3" w:rsidP="009E2BC3">
      <w:pPr>
        <w:pStyle w:val="NoSpacing"/>
        <w:rPr>
          <w:rFonts w:ascii="Arial" w:hAnsi="Arial" w:cs="Arial"/>
        </w:rPr>
      </w:pPr>
      <w:r w:rsidRPr="005E1362">
        <w:rPr>
          <w:rFonts w:ascii="Arial Narrow" w:hAnsi="Arial Narrow" w:cs="Arial"/>
          <w:b/>
          <w:sz w:val="24"/>
        </w:rPr>
        <w:t xml:space="preserve">Let us love one another, for love comes from God. Whoever does not love does not know God, </w:t>
      </w:r>
      <w:r>
        <w:rPr>
          <w:rFonts w:ascii="Arial Narrow" w:hAnsi="Arial Narrow" w:cs="Arial"/>
          <w:b/>
          <w:sz w:val="24"/>
        </w:rPr>
        <w:t>b</w:t>
      </w:r>
      <w:r w:rsidRPr="005E1362">
        <w:rPr>
          <w:rFonts w:ascii="Arial Narrow" w:hAnsi="Arial Narrow" w:cs="Arial"/>
          <w:b/>
          <w:sz w:val="24"/>
        </w:rPr>
        <w:t xml:space="preserve">ecause God is love. This is how God showed his love among us: He sent his one and only Son into the world that we might live through him. This is love: not that we loved God, but that he loved us and sent his Son as an atoning sacrifice for our sins. </w:t>
      </w:r>
      <w:r>
        <w:rPr>
          <w:rFonts w:ascii="Arial" w:hAnsi="Arial" w:cs="Arial"/>
        </w:rPr>
        <w:t>(1 J</w:t>
      </w:r>
      <w:r w:rsidR="00357B0F">
        <w:rPr>
          <w:rFonts w:ascii="Arial" w:hAnsi="Arial" w:cs="Arial"/>
        </w:rPr>
        <w:t>oh</w:t>
      </w:r>
      <w:r>
        <w:rPr>
          <w:rFonts w:ascii="Arial" w:hAnsi="Arial" w:cs="Arial"/>
        </w:rPr>
        <w:t>n 4.7-10)</w:t>
      </w:r>
    </w:p>
    <w:p w:rsidR="009E2BC3" w:rsidRPr="00131F67" w:rsidRDefault="009E2BC3" w:rsidP="002E626E">
      <w:pPr>
        <w:pStyle w:val="NoSpacing"/>
        <w:rPr>
          <w:rFonts w:ascii="Arial" w:hAnsi="Arial" w:cs="Arial"/>
          <w:sz w:val="8"/>
        </w:rPr>
      </w:pPr>
    </w:p>
    <w:p w:rsidR="00357B0F" w:rsidRDefault="00AB639B" w:rsidP="002E6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Today is Trinity Sunday – did you know? Or care?! </w:t>
      </w:r>
      <w:r w:rsidR="00947E29">
        <w:rPr>
          <w:rFonts w:ascii="Arial" w:hAnsi="Arial" w:cs="Arial"/>
        </w:rPr>
        <w:t xml:space="preserve"> Today we celebrate </w:t>
      </w:r>
      <w:r>
        <w:rPr>
          <w:rFonts w:ascii="Arial" w:hAnsi="Arial" w:cs="Arial"/>
        </w:rPr>
        <w:t xml:space="preserve">God as Father/Creator, Son and Spirit. </w:t>
      </w:r>
      <w:r w:rsidR="00357B0F">
        <w:rPr>
          <w:rFonts w:ascii="Arial" w:hAnsi="Arial" w:cs="Arial"/>
        </w:rPr>
        <w:t>This is m</w:t>
      </w:r>
      <w:r>
        <w:rPr>
          <w:rFonts w:ascii="Arial" w:hAnsi="Arial" w:cs="Arial"/>
        </w:rPr>
        <w:t>ainstream theology</w:t>
      </w:r>
      <w:r w:rsidR="00947E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not clearly defined in </w:t>
      </w:r>
      <w:r w:rsidR="00357B0F">
        <w:rPr>
          <w:rFonts w:ascii="Arial" w:hAnsi="Arial" w:cs="Arial"/>
        </w:rPr>
        <w:t>Bible</w:t>
      </w:r>
      <w:r>
        <w:rPr>
          <w:rFonts w:ascii="Arial" w:hAnsi="Arial" w:cs="Arial"/>
        </w:rPr>
        <w:t xml:space="preserve">. </w:t>
      </w:r>
    </w:p>
    <w:p w:rsidR="00AB639B" w:rsidRDefault="00AB639B" w:rsidP="002E6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Now I am not going to try to explain how God can be Three and yet One at the same time.</w:t>
      </w:r>
    </w:p>
    <w:p w:rsidR="00AB639B" w:rsidRDefault="00AB639B" w:rsidP="002E6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am not going to give you lots of images to help make sense of the idea.</w:t>
      </w:r>
    </w:p>
    <w:p w:rsidR="00AB639B" w:rsidRPr="00131F67" w:rsidRDefault="00AB639B" w:rsidP="002E626E">
      <w:pPr>
        <w:pStyle w:val="NoSpacing"/>
        <w:rPr>
          <w:rFonts w:ascii="Arial" w:hAnsi="Arial" w:cs="Arial"/>
          <w:sz w:val="8"/>
        </w:rPr>
      </w:pPr>
    </w:p>
    <w:p w:rsidR="00131F67" w:rsidRDefault="00131F67" w:rsidP="00131F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 its </w:t>
      </w:r>
      <w:r w:rsidR="00845B76">
        <w:rPr>
          <w:rFonts w:ascii="Arial" w:hAnsi="Arial" w:cs="Arial"/>
        </w:rPr>
        <w:t>heart</w:t>
      </w:r>
      <w:r w:rsidR="00032B9C">
        <w:rPr>
          <w:rFonts w:ascii="Arial" w:hAnsi="Arial" w:cs="Arial"/>
        </w:rPr>
        <w:t xml:space="preserve"> Trinity </w:t>
      </w:r>
      <w:r>
        <w:rPr>
          <w:rFonts w:ascii="Arial" w:hAnsi="Arial" w:cs="Arial"/>
        </w:rPr>
        <w:t>=</w:t>
      </w:r>
      <w:r w:rsidR="00032B9C">
        <w:rPr>
          <w:rFonts w:ascii="Arial" w:hAnsi="Arial" w:cs="Arial"/>
        </w:rPr>
        <w:t xml:space="preserve"> love.</w:t>
      </w:r>
      <w:r w:rsidRPr="00131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Love is not just </w:t>
      </w:r>
      <w:r w:rsidRPr="00131F67">
        <w:rPr>
          <w:rFonts w:ascii="Arial" w:hAnsi="Arial" w:cs="Arial"/>
          <w:i/>
        </w:rPr>
        <w:t>seen in</w:t>
      </w:r>
      <w:r>
        <w:rPr>
          <w:rFonts w:ascii="Arial" w:hAnsi="Arial" w:cs="Arial"/>
        </w:rPr>
        <w:t xml:space="preserve"> Trinity: </w:t>
      </w:r>
      <w:r w:rsidR="00845B76">
        <w:rPr>
          <w:rFonts w:ascii="Arial" w:hAnsi="Arial" w:cs="Arial"/>
        </w:rPr>
        <w:t>Trinity</w:t>
      </w:r>
      <w:r>
        <w:rPr>
          <w:rFonts w:ascii="Arial" w:hAnsi="Arial" w:cs="Arial"/>
        </w:rPr>
        <w:t xml:space="preserve"> means nothing without love. </w:t>
      </w:r>
    </w:p>
    <w:p w:rsidR="00032B9C" w:rsidRPr="00131F67" w:rsidRDefault="00032B9C" w:rsidP="002E626E">
      <w:pPr>
        <w:pStyle w:val="NoSpacing"/>
        <w:rPr>
          <w:rFonts w:ascii="Arial" w:hAnsi="Arial" w:cs="Arial"/>
          <w:sz w:val="8"/>
        </w:rPr>
      </w:pPr>
    </w:p>
    <w:p w:rsidR="00032B9C" w:rsidRDefault="00032B9C" w:rsidP="002E6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By love I do not mean </w:t>
      </w:r>
      <w:r w:rsidR="00947E29">
        <w:rPr>
          <w:rFonts w:ascii="Arial" w:hAnsi="Arial" w:cs="Arial"/>
        </w:rPr>
        <w:t>“I love my boyfriend”,</w:t>
      </w:r>
      <w:r>
        <w:rPr>
          <w:rFonts w:ascii="Arial" w:hAnsi="Arial" w:cs="Arial"/>
        </w:rPr>
        <w:t xml:space="preserve"> </w:t>
      </w:r>
      <w:r w:rsidR="00947E29">
        <w:rPr>
          <w:rFonts w:ascii="Arial" w:hAnsi="Arial" w:cs="Arial"/>
        </w:rPr>
        <w:t>nor “I love chocolate” nor “I love having coffee with my friends”; here love means “lust after” or “like”. Love in God-terms is</w:t>
      </w:r>
      <w:r>
        <w:rPr>
          <w:rFonts w:ascii="Arial" w:hAnsi="Arial" w:cs="Arial"/>
        </w:rPr>
        <w:t xml:space="preserve"> a deep concern and warmth towards another that gives rise to selfless action on their behalf.</w:t>
      </w:r>
      <w:r w:rsidR="00947E29">
        <w:rPr>
          <w:rFonts w:ascii="Arial" w:hAnsi="Arial" w:cs="Arial"/>
        </w:rPr>
        <w:t xml:space="preserve"> </w:t>
      </w:r>
    </w:p>
    <w:p w:rsidR="00032B9C" w:rsidRPr="00131F67" w:rsidRDefault="00032B9C" w:rsidP="002E626E">
      <w:pPr>
        <w:pStyle w:val="NoSpacing"/>
        <w:rPr>
          <w:rFonts w:ascii="Arial" w:hAnsi="Arial" w:cs="Arial"/>
          <w:sz w:val="8"/>
        </w:rPr>
      </w:pPr>
    </w:p>
    <w:p w:rsidR="00032B9C" w:rsidRDefault="009E2BC3" w:rsidP="00032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E2BC3">
        <w:rPr>
          <w:rFonts w:ascii="Arial Narrow" w:hAnsi="Arial Narrow" w:cs="Arial"/>
          <w:b/>
          <w:i/>
          <w:sz w:val="24"/>
        </w:rPr>
        <w:t>Trinity is not only ‘who’ God is but ‘how’ God reveals himself</w:t>
      </w:r>
      <w:r>
        <w:rPr>
          <w:rFonts w:ascii="Arial" w:hAnsi="Arial" w:cs="Arial"/>
        </w:rPr>
        <w:t xml:space="preserve">” (Theology Remixed p106f)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God’s </w:t>
      </w:r>
      <w:r w:rsidR="00032B9C">
        <w:rPr>
          <w:rFonts w:ascii="Arial" w:hAnsi="Arial" w:cs="Arial"/>
        </w:rPr>
        <w:t>love is internal, and external.</w:t>
      </w:r>
    </w:p>
    <w:p w:rsidR="005E1362" w:rsidRDefault="005E1362" w:rsidP="005E1362">
      <w:pPr>
        <w:pStyle w:val="NoSpacing"/>
        <w:rPr>
          <w:rFonts w:ascii="Arial" w:hAnsi="Arial" w:cs="Arial"/>
        </w:rPr>
      </w:pPr>
      <w:r w:rsidRPr="005E1362">
        <w:rPr>
          <w:rFonts w:ascii="Arial" w:hAnsi="Arial" w:cs="Arial"/>
          <w:u w:val="single"/>
        </w:rPr>
        <w:t>Internal love</w:t>
      </w:r>
      <w:r>
        <w:rPr>
          <w:rFonts w:ascii="Arial" w:hAnsi="Arial" w:cs="Arial"/>
        </w:rPr>
        <w:t xml:space="preserve"> </w:t>
      </w:r>
      <w:r w:rsidR="009E2BC3">
        <w:rPr>
          <w:rFonts w:ascii="Arial" w:hAnsi="Arial" w:cs="Arial"/>
        </w:rPr>
        <w:t xml:space="preserve">(‘who’) is </w:t>
      </w:r>
      <w:r>
        <w:rPr>
          <w:rFonts w:ascii="Arial" w:hAnsi="Arial" w:cs="Arial"/>
        </w:rPr>
        <w:t xml:space="preserve">shown by unity within Trinity; </w:t>
      </w:r>
      <w:r w:rsidR="00357B0F">
        <w:rPr>
          <w:rFonts w:ascii="Arial" w:hAnsi="Arial" w:cs="Arial"/>
        </w:rPr>
        <w:t xml:space="preserve">(here I show a </w:t>
      </w:r>
      <w:r>
        <w:rPr>
          <w:rFonts w:ascii="Arial" w:hAnsi="Arial" w:cs="Arial"/>
        </w:rPr>
        <w:t>wooden model</w:t>
      </w:r>
      <w:r w:rsidR="00357B0F">
        <w:rPr>
          <w:rFonts w:ascii="Arial" w:hAnsi="Arial" w:cs="Arial"/>
        </w:rPr>
        <w:t xml:space="preserve"> with three figures holding hands)</w:t>
      </w:r>
      <w:r>
        <w:rPr>
          <w:rFonts w:ascii="Arial" w:hAnsi="Arial" w:cs="Arial"/>
        </w:rPr>
        <w:t xml:space="preserve"> - where </w:t>
      </w:r>
      <w:r w:rsidR="009E2BC3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one end and another begin</w:t>
      </w:r>
      <w:r w:rsidR="009E2BC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947E29">
        <w:rPr>
          <w:rFonts w:ascii="Arial" w:hAnsi="Arial" w:cs="Arial"/>
        </w:rPr>
        <w:t xml:space="preserve">Trinity </w:t>
      </w:r>
      <w:r w:rsidR="00357B0F">
        <w:rPr>
          <w:rFonts w:ascii="Arial" w:hAnsi="Arial" w:cs="Arial"/>
        </w:rPr>
        <w:t>is not</w:t>
      </w:r>
      <w:r w:rsidR="009E2BC3">
        <w:rPr>
          <w:rFonts w:ascii="Arial" w:hAnsi="Arial" w:cs="Arial"/>
        </w:rPr>
        <w:t xml:space="preserve"> </w:t>
      </w:r>
      <w:r w:rsidR="00947E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gods co-operating, but </w:t>
      </w:r>
      <w:r w:rsidR="00947E2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God, </w:t>
      </w:r>
      <w:r w:rsidR="00947E29">
        <w:rPr>
          <w:rFonts w:ascii="Arial" w:hAnsi="Arial" w:cs="Arial"/>
        </w:rPr>
        <w:t>seen</w:t>
      </w:r>
      <w:r>
        <w:rPr>
          <w:rFonts w:ascii="Arial" w:hAnsi="Arial" w:cs="Arial"/>
        </w:rPr>
        <w:t xml:space="preserve"> in </w:t>
      </w:r>
      <w:r w:rsidR="00947E29">
        <w:rPr>
          <w:rFonts w:ascii="Arial" w:hAnsi="Arial" w:cs="Arial"/>
        </w:rPr>
        <w:t>3 w</w:t>
      </w:r>
      <w:r>
        <w:rPr>
          <w:rFonts w:ascii="Arial" w:hAnsi="Arial" w:cs="Arial"/>
        </w:rPr>
        <w:t xml:space="preserve">ays, </w:t>
      </w:r>
      <w:r w:rsidR="009E2BC3">
        <w:rPr>
          <w:rFonts w:ascii="Arial" w:hAnsi="Arial" w:cs="Arial"/>
        </w:rPr>
        <w:t>ever</w:t>
      </w:r>
      <w:r>
        <w:rPr>
          <w:rFonts w:ascii="Arial" w:hAnsi="Arial" w:cs="Arial"/>
        </w:rPr>
        <w:t xml:space="preserve"> in eternal embrace.</w:t>
      </w:r>
    </w:p>
    <w:p w:rsidR="005E1362" w:rsidRDefault="005E1362" w:rsidP="005E1362">
      <w:pPr>
        <w:pStyle w:val="NoSpacing"/>
        <w:rPr>
          <w:rFonts w:ascii="Arial" w:hAnsi="Arial" w:cs="Arial"/>
        </w:rPr>
      </w:pPr>
      <w:r w:rsidRPr="005E1362">
        <w:rPr>
          <w:rFonts w:ascii="Arial" w:hAnsi="Arial" w:cs="Arial"/>
          <w:u w:val="single"/>
        </w:rPr>
        <w:t>External love</w:t>
      </w:r>
      <w:r>
        <w:rPr>
          <w:rFonts w:ascii="Arial" w:hAnsi="Arial" w:cs="Arial"/>
        </w:rPr>
        <w:t xml:space="preserve"> </w:t>
      </w:r>
      <w:r w:rsidR="009E2BC3">
        <w:rPr>
          <w:rFonts w:ascii="Arial" w:hAnsi="Arial" w:cs="Arial"/>
        </w:rPr>
        <w:t xml:space="preserve">(‘how’) is </w:t>
      </w:r>
      <w:r>
        <w:rPr>
          <w:rFonts w:ascii="Arial" w:hAnsi="Arial" w:cs="Arial"/>
        </w:rPr>
        <w:t>seen in creation, in Jesus’ ministry</w:t>
      </w:r>
      <w:r w:rsidR="00845B76">
        <w:rPr>
          <w:rFonts w:ascii="Arial" w:hAnsi="Arial" w:cs="Arial"/>
        </w:rPr>
        <w:t>/death</w:t>
      </w:r>
      <w:r>
        <w:rPr>
          <w:rFonts w:ascii="Arial" w:hAnsi="Arial" w:cs="Arial"/>
        </w:rPr>
        <w:t xml:space="preserve">, in </w:t>
      </w:r>
      <w:r w:rsidR="00357B0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gifting of H</w:t>
      </w:r>
      <w:r w:rsidR="00357B0F">
        <w:rPr>
          <w:rFonts w:ascii="Arial" w:hAnsi="Arial" w:cs="Arial"/>
        </w:rPr>
        <w:t xml:space="preserve">oly </w:t>
      </w:r>
      <w:r>
        <w:rPr>
          <w:rFonts w:ascii="Arial" w:hAnsi="Arial" w:cs="Arial"/>
        </w:rPr>
        <w:t>S</w:t>
      </w:r>
      <w:r w:rsidR="00357B0F">
        <w:rPr>
          <w:rFonts w:ascii="Arial" w:hAnsi="Arial" w:cs="Arial"/>
        </w:rPr>
        <w:t>pirit</w:t>
      </w:r>
      <w:r>
        <w:rPr>
          <w:rFonts w:ascii="Arial" w:hAnsi="Arial" w:cs="Arial"/>
        </w:rPr>
        <w:t>.</w:t>
      </w:r>
    </w:p>
    <w:p w:rsidR="005E1362" w:rsidRPr="009E2BC3" w:rsidRDefault="005E1362" w:rsidP="005E1362">
      <w:pPr>
        <w:pStyle w:val="NoSpacing"/>
        <w:rPr>
          <w:rFonts w:ascii="Arial" w:hAnsi="Arial" w:cs="Arial"/>
          <w:sz w:val="8"/>
        </w:rPr>
      </w:pPr>
    </w:p>
    <w:p w:rsidR="005E1362" w:rsidRDefault="005E1362" w:rsidP="005E13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important thing is that God cannot help offering love, even if </w:t>
      </w:r>
      <w:r w:rsidR="00131F67">
        <w:rPr>
          <w:rFonts w:ascii="Arial" w:hAnsi="Arial" w:cs="Arial"/>
        </w:rPr>
        <w:t xml:space="preserve">love is </w:t>
      </w:r>
      <w:r>
        <w:rPr>
          <w:rFonts w:ascii="Arial" w:hAnsi="Arial" w:cs="Arial"/>
        </w:rPr>
        <w:t>rejected or misunderstood.</w:t>
      </w:r>
    </w:p>
    <w:p w:rsidR="005E1362" w:rsidRPr="00131F67" w:rsidRDefault="005E1362" w:rsidP="00032B9C">
      <w:pPr>
        <w:pStyle w:val="NoSpacing"/>
        <w:rPr>
          <w:rFonts w:ascii="Arial" w:hAnsi="Arial" w:cs="Arial"/>
          <w:sz w:val="8"/>
        </w:rPr>
      </w:pPr>
    </w:p>
    <w:p w:rsidR="005E1362" w:rsidRDefault="005E1362" w:rsidP="00032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9E2BC3"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we are called to love also.</w:t>
      </w:r>
    </w:p>
    <w:p w:rsidR="00032B9C" w:rsidRDefault="00131F67" w:rsidP="00032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032B9C">
        <w:rPr>
          <w:rFonts w:ascii="Arial" w:hAnsi="Arial" w:cs="Arial"/>
        </w:rPr>
        <w:t>ur love</w:t>
      </w:r>
      <w:r w:rsidR="005E1362">
        <w:rPr>
          <w:rFonts w:ascii="Arial" w:hAnsi="Arial" w:cs="Arial"/>
        </w:rPr>
        <w:t>, like that of God, is also meant to be shown internally and externally.</w:t>
      </w:r>
    </w:p>
    <w:p w:rsidR="005E1362" w:rsidRDefault="00131F67" w:rsidP="005E13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Yo</w:t>
      </w:r>
      <w:r w:rsidR="005E1362" w:rsidRPr="005E1362">
        <w:rPr>
          <w:rFonts w:ascii="Arial" w:hAnsi="Arial" w:cs="Arial"/>
          <w:u w:val="single"/>
        </w:rPr>
        <w:t>ur internal love</w:t>
      </w:r>
      <w:r w:rsidR="005E1362">
        <w:rPr>
          <w:rFonts w:ascii="Arial" w:hAnsi="Arial" w:cs="Arial"/>
        </w:rPr>
        <w:t xml:space="preserve"> is not so much co-operation but unity, love embracing every part of who you are as God’s people so that where one love ends and another begins is impossible to see.</w:t>
      </w:r>
    </w:p>
    <w:p w:rsidR="002370F1" w:rsidRDefault="005E1362" w:rsidP="002E626E">
      <w:pPr>
        <w:pStyle w:val="NoSpacing"/>
        <w:rPr>
          <w:rFonts w:ascii="Arial" w:hAnsi="Arial" w:cs="Arial"/>
        </w:rPr>
      </w:pPr>
      <w:r w:rsidRPr="005E1362">
        <w:rPr>
          <w:rFonts w:ascii="Arial" w:hAnsi="Arial" w:cs="Arial"/>
          <w:u w:val="single"/>
        </w:rPr>
        <w:t>Your external love</w:t>
      </w:r>
      <w:r>
        <w:rPr>
          <w:rFonts w:ascii="Arial" w:hAnsi="Arial" w:cs="Arial"/>
        </w:rPr>
        <w:t xml:space="preserve"> seen in words, actions and attitudes. The important thing about </w:t>
      </w:r>
      <w:r w:rsidR="00131F6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love is that </w:t>
      </w:r>
      <w:r w:rsidR="00131F67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cannot help it. </w:t>
      </w:r>
      <w:r w:rsidR="00131F67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love </w:t>
      </w:r>
      <w:r w:rsidR="00845B7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community/neighbours/family/friends not because </w:t>
      </w:r>
      <w:r w:rsidR="00131F67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want something </w:t>
      </w:r>
      <w:r w:rsidR="00131F6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them (come to our meeting/church event, </w:t>
      </w:r>
      <w:r w:rsidR="002370F1">
        <w:rPr>
          <w:rFonts w:ascii="Arial" w:hAnsi="Arial" w:cs="Arial"/>
        </w:rPr>
        <w:t xml:space="preserve">be converted,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2370F1">
        <w:rPr>
          <w:rFonts w:ascii="Arial" w:hAnsi="Arial" w:cs="Arial"/>
        </w:rPr>
        <w:t xml:space="preserve"> but because </w:t>
      </w:r>
      <w:r w:rsidR="00131F67">
        <w:rPr>
          <w:rFonts w:ascii="Arial" w:hAnsi="Arial" w:cs="Arial"/>
        </w:rPr>
        <w:t>you</w:t>
      </w:r>
      <w:r w:rsidR="002370F1">
        <w:rPr>
          <w:rFonts w:ascii="Arial" w:hAnsi="Arial" w:cs="Arial"/>
        </w:rPr>
        <w:t xml:space="preserve"> can</w:t>
      </w:r>
      <w:r w:rsidR="00131F67">
        <w:rPr>
          <w:rFonts w:ascii="Arial" w:hAnsi="Arial" w:cs="Arial"/>
        </w:rPr>
        <w:t>’</w:t>
      </w:r>
      <w:r w:rsidR="002370F1">
        <w:rPr>
          <w:rFonts w:ascii="Arial" w:hAnsi="Arial" w:cs="Arial"/>
        </w:rPr>
        <w:t>t help doing so – even if that love is rejected or misunderstood.</w:t>
      </w:r>
    </w:p>
    <w:p w:rsidR="002370F1" w:rsidRPr="00131F67" w:rsidRDefault="002370F1" w:rsidP="002E626E">
      <w:pPr>
        <w:pStyle w:val="NoSpacing"/>
        <w:rPr>
          <w:rFonts w:ascii="Arial" w:hAnsi="Arial" w:cs="Arial"/>
          <w:sz w:val="8"/>
        </w:rPr>
      </w:pPr>
    </w:p>
    <w:p w:rsidR="002E626E" w:rsidRPr="002E626E" w:rsidRDefault="00131F67" w:rsidP="002E6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Our role with God is to </w:t>
      </w:r>
      <w:r w:rsidR="002370F1">
        <w:rPr>
          <w:rFonts w:ascii="Arial" w:hAnsi="Arial" w:cs="Arial"/>
        </w:rPr>
        <w:t>share the gospel with our community</w:t>
      </w:r>
      <w:r>
        <w:rPr>
          <w:rFonts w:ascii="Arial" w:hAnsi="Arial" w:cs="Arial"/>
        </w:rPr>
        <w:t xml:space="preserve">; it is God’s job </w:t>
      </w:r>
      <w:r w:rsidR="002370F1">
        <w:rPr>
          <w:rFonts w:ascii="Arial" w:hAnsi="Arial" w:cs="Arial"/>
        </w:rPr>
        <w:t>to convert people, or make them come to church (or whatever)</w:t>
      </w:r>
      <w:r>
        <w:rPr>
          <w:rFonts w:ascii="Arial" w:hAnsi="Arial" w:cs="Arial"/>
        </w:rPr>
        <w:t>.</w:t>
      </w:r>
      <w:r w:rsidR="0023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845B76">
        <w:rPr>
          <w:rFonts w:ascii="Arial" w:hAnsi="Arial" w:cs="Arial"/>
        </w:rPr>
        <w:t>e</w:t>
      </w:r>
      <w:r w:rsidR="002370F1">
        <w:rPr>
          <w:rFonts w:ascii="Arial" w:hAnsi="Arial" w:cs="Arial"/>
        </w:rPr>
        <w:t xml:space="preserve"> good news </w:t>
      </w:r>
      <w:r>
        <w:rPr>
          <w:rFonts w:ascii="Arial" w:hAnsi="Arial" w:cs="Arial"/>
        </w:rPr>
        <w:t xml:space="preserve">we share is </w:t>
      </w:r>
      <w:r w:rsidR="002370F1">
        <w:rPr>
          <w:rFonts w:ascii="Arial" w:hAnsi="Arial" w:cs="Arial"/>
        </w:rPr>
        <w:t xml:space="preserve">of God’s </w:t>
      </w:r>
      <w:r w:rsidR="00357B0F" w:rsidRPr="00357B0F">
        <w:rPr>
          <w:rFonts w:ascii="Arial" w:hAnsi="Arial" w:cs="Arial"/>
          <w:i/>
        </w:rPr>
        <w:t>loving</w:t>
      </w:r>
      <w:r w:rsidR="00357B0F">
        <w:rPr>
          <w:rFonts w:ascii="Arial" w:hAnsi="Arial" w:cs="Arial"/>
        </w:rPr>
        <w:t xml:space="preserve"> </w:t>
      </w:r>
      <w:r w:rsidR="002370F1">
        <w:rPr>
          <w:rFonts w:ascii="Arial" w:hAnsi="Arial" w:cs="Arial"/>
        </w:rPr>
        <w:t>Kingdom, of Jesus</w:t>
      </w:r>
      <w:r w:rsidR="00357B0F">
        <w:rPr>
          <w:rFonts w:ascii="Arial" w:hAnsi="Arial" w:cs="Arial"/>
        </w:rPr>
        <w:t xml:space="preserve">’ </w:t>
      </w:r>
      <w:r w:rsidR="00357B0F" w:rsidRPr="00357B0F">
        <w:rPr>
          <w:rFonts w:ascii="Arial" w:hAnsi="Arial" w:cs="Arial"/>
          <w:i/>
        </w:rPr>
        <w:t>lo</w:t>
      </w:r>
      <w:bookmarkStart w:id="0" w:name="_GoBack"/>
      <w:bookmarkEnd w:id="0"/>
      <w:r w:rsidR="00357B0F" w:rsidRPr="00357B0F">
        <w:rPr>
          <w:rFonts w:ascii="Arial" w:hAnsi="Arial" w:cs="Arial"/>
          <w:i/>
        </w:rPr>
        <w:t>ve</w:t>
      </w:r>
      <w:r w:rsidR="002370F1">
        <w:rPr>
          <w:rFonts w:ascii="Arial" w:hAnsi="Arial" w:cs="Arial"/>
        </w:rPr>
        <w:t xml:space="preserve">, of the Spirit’s </w:t>
      </w:r>
      <w:r w:rsidRPr="00131F67">
        <w:rPr>
          <w:rFonts w:ascii="Arial" w:hAnsi="Arial" w:cs="Arial"/>
          <w:i/>
        </w:rPr>
        <w:t>loving</w:t>
      </w:r>
      <w:r>
        <w:rPr>
          <w:rFonts w:ascii="Arial" w:hAnsi="Arial" w:cs="Arial"/>
        </w:rPr>
        <w:t xml:space="preserve"> i</w:t>
      </w:r>
      <w:r w:rsidR="002370F1">
        <w:rPr>
          <w:rFonts w:ascii="Arial" w:hAnsi="Arial" w:cs="Arial"/>
        </w:rPr>
        <w:t xml:space="preserve">nvolvement in our lives. </w:t>
      </w:r>
      <w:r w:rsidR="002370F1" w:rsidRPr="00131F67">
        <w:rPr>
          <w:rFonts w:ascii="Arial" w:hAnsi="Arial" w:cs="Arial"/>
          <w:i/>
        </w:rPr>
        <w:t>Th</w:t>
      </w:r>
      <w:r w:rsidRPr="00131F67">
        <w:rPr>
          <w:rFonts w:ascii="Arial" w:hAnsi="Arial" w:cs="Arial"/>
          <w:i/>
        </w:rPr>
        <w:t>is</w:t>
      </w:r>
      <w:r w:rsidR="002370F1">
        <w:rPr>
          <w:rFonts w:ascii="Arial" w:hAnsi="Arial" w:cs="Arial"/>
        </w:rPr>
        <w:t xml:space="preserve"> is what Trinity is all about. All the highfalutin theology, however correct, is nothing without love. And </w:t>
      </w:r>
      <w:r>
        <w:rPr>
          <w:rFonts w:ascii="Arial" w:hAnsi="Arial" w:cs="Arial"/>
        </w:rPr>
        <w:t>love</w:t>
      </w:r>
      <w:r w:rsidR="002370F1">
        <w:rPr>
          <w:rFonts w:ascii="Arial" w:hAnsi="Arial" w:cs="Arial"/>
        </w:rPr>
        <w:t xml:space="preserve"> can be understood by anyone, and given by any church member, group or congregation</w:t>
      </w:r>
      <w:r>
        <w:rPr>
          <w:rFonts w:ascii="Arial" w:hAnsi="Arial" w:cs="Arial"/>
        </w:rPr>
        <w:t>.</w:t>
      </w:r>
      <w:r w:rsidR="0023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 is for every Christian. </w:t>
      </w:r>
      <w:r w:rsidR="002E626E">
        <w:rPr>
          <w:rFonts w:ascii="Arial" w:hAnsi="Arial" w:cs="Arial"/>
        </w:rPr>
        <w:t xml:space="preserve"> </w:t>
      </w:r>
    </w:p>
    <w:sectPr w:rsidR="002E626E" w:rsidRPr="002E626E" w:rsidSect="00845B76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6E"/>
    <w:rsid w:val="00032B9C"/>
    <w:rsid w:val="00131F67"/>
    <w:rsid w:val="002370F1"/>
    <w:rsid w:val="002E626E"/>
    <w:rsid w:val="00304FD7"/>
    <w:rsid w:val="00357B0F"/>
    <w:rsid w:val="004B2CA8"/>
    <w:rsid w:val="005E1362"/>
    <w:rsid w:val="006C2290"/>
    <w:rsid w:val="00845B76"/>
    <w:rsid w:val="00947E29"/>
    <w:rsid w:val="009E2BC3"/>
    <w:rsid w:val="00AB639B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D64F8-63E9-493E-A1FA-602023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2021-05-25T21:27:00Z</dcterms:created>
  <dcterms:modified xsi:type="dcterms:W3CDTF">2021-05-27T23:49:00Z</dcterms:modified>
</cp:coreProperties>
</file>