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E0" w:rsidRPr="002E1603" w:rsidRDefault="002E1603" w:rsidP="002E1603">
      <w:pPr>
        <w:pStyle w:val="NoSpacing"/>
        <w:jc w:val="center"/>
        <w:rPr>
          <w:rFonts w:ascii="Georgia" w:hAnsi="Georgia"/>
          <w:b/>
          <w:u w:val="single"/>
        </w:rPr>
      </w:pPr>
      <w:r w:rsidRPr="002E1603">
        <w:rPr>
          <w:rFonts w:ascii="Georgia" w:hAnsi="Georgia"/>
          <w:b/>
          <w:u w:val="single"/>
        </w:rPr>
        <w:t>Sermon at Bluff 13 March 2016</w:t>
      </w:r>
    </w:p>
    <w:p w:rsidR="002E1603" w:rsidRDefault="002E1603" w:rsidP="002E1603">
      <w:pPr>
        <w:pStyle w:val="NoSpacing"/>
        <w:rPr>
          <w:rFonts w:ascii="Georgia" w:hAnsi="Georgia"/>
        </w:rPr>
      </w:pPr>
    </w:p>
    <w:p w:rsidR="00F16321" w:rsidRDefault="00DF7927" w:rsidP="00F16321">
      <w:pPr>
        <w:pStyle w:val="NoSpacing"/>
        <w:rPr>
          <w:rFonts w:ascii="Georgia" w:hAnsi="Georgia"/>
          <w:b/>
          <w:u w:val="single"/>
        </w:rPr>
      </w:pPr>
      <w:r>
        <w:rPr>
          <w:rFonts w:ascii="Georgia" w:hAnsi="Georgia"/>
          <w:b/>
          <w:u w:val="single"/>
        </w:rPr>
        <w:t>Extravagance and Waste</w:t>
      </w:r>
    </w:p>
    <w:p w:rsidR="00B7528A" w:rsidRPr="00B7528A" w:rsidRDefault="00B7528A" w:rsidP="00F16321">
      <w:pPr>
        <w:pStyle w:val="NoSpacing"/>
        <w:rPr>
          <w:rFonts w:ascii="Georgia" w:hAnsi="Georgia"/>
          <w:b/>
          <w:sz w:val="8"/>
          <w:u w:val="single"/>
        </w:rPr>
      </w:pPr>
    </w:p>
    <w:p w:rsidR="00F16321" w:rsidRDefault="00B7528A" w:rsidP="00F16321">
      <w:pPr>
        <w:pStyle w:val="NoSpacing"/>
        <w:rPr>
          <w:rFonts w:ascii="Georgia" w:hAnsi="Georgia"/>
        </w:rPr>
      </w:pPr>
      <w:r w:rsidRPr="00B7528A">
        <w:rPr>
          <w:rFonts w:ascii="Arial Narrow" w:hAnsi="Arial Narrow"/>
          <w:b/>
          <w:sz w:val="24"/>
        </w:rPr>
        <w:t>“Why wasn’t this perfume sold for 300 silver coins and the money given to the poor?”</w:t>
      </w:r>
      <w:r>
        <w:rPr>
          <w:rFonts w:ascii="Georgia" w:hAnsi="Georgia"/>
        </w:rPr>
        <w:t xml:space="preserve"> (</w:t>
      </w:r>
      <w:proofErr w:type="spellStart"/>
      <w:r>
        <w:rPr>
          <w:rFonts w:ascii="Georgia" w:hAnsi="Georgia"/>
        </w:rPr>
        <w:t>Jn</w:t>
      </w:r>
      <w:proofErr w:type="spellEnd"/>
      <w:r>
        <w:rPr>
          <w:rFonts w:ascii="Georgia" w:hAnsi="Georgia"/>
        </w:rPr>
        <w:t xml:space="preserve"> 12.5)</w:t>
      </w:r>
    </w:p>
    <w:p w:rsidR="00F16321" w:rsidRPr="00B7528A" w:rsidRDefault="00F16321" w:rsidP="002E1603">
      <w:pPr>
        <w:pStyle w:val="NoSpacing"/>
        <w:rPr>
          <w:rFonts w:ascii="Georgia" w:hAnsi="Georgia"/>
          <w:sz w:val="8"/>
        </w:rPr>
      </w:pPr>
    </w:p>
    <w:p w:rsidR="00B7528A" w:rsidRDefault="00B7528A" w:rsidP="00B7528A">
      <w:pPr>
        <w:pStyle w:val="NoSpacing"/>
        <w:rPr>
          <w:rFonts w:ascii="Georgia" w:hAnsi="Georgia"/>
        </w:rPr>
      </w:pPr>
      <w:r>
        <w:rPr>
          <w:rFonts w:ascii="Georgia" w:hAnsi="Georgia"/>
        </w:rPr>
        <w:t xml:space="preserve">So says Judas with the implication that he wanted a slice of that 300 for himself. We </w:t>
      </w:r>
      <w:r w:rsidR="00EA0CB6">
        <w:rPr>
          <w:rFonts w:ascii="Georgia" w:hAnsi="Georgia"/>
        </w:rPr>
        <w:t xml:space="preserve">too </w:t>
      </w:r>
      <w:r>
        <w:rPr>
          <w:rFonts w:ascii="Georgia" w:hAnsi="Georgia"/>
        </w:rPr>
        <w:t>might feel cross with Jesus for letting Mary ‘waste’ so much money, when there are m</w:t>
      </w:r>
      <w:r w:rsidR="00045560">
        <w:rPr>
          <w:rFonts w:ascii="Georgia" w:hAnsi="Georgia"/>
        </w:rPr>
        <w:t>any</w:t>
      </w:r>
      <w:r>
        <w:rPr>
          <w:rFonts w:ascii="Georgia" w:hAnsi="Georgia"/>
        </w:rPr>
        <w:t xml:space="preserve"> more worthy ways of using that </w:t>
      </w:r>
      <w:r w:rsidR="00045560">
        <w:rPr>
          <w:rFonts w:ascii="Georgia" w:hAnsi="Georgia"/>
        </w:rPr>
        <w:t>amount</w:t>
      </w:r>
      <w:r>
        <w:rPr>
          <w:rFonts w:ascii="Georgia" w:hAnsi="Georgia"/>
        </w:rPr>
        <w:t>. And by further implication we would use similar money that c</w:t>
      </w:r>
      <w:r w:rsidR="009A6E07">
        <w:rPr>
          <w:rFonts w:ascii="Georgia" w:hAnsi="Georgia"/>
        </w:rPr>
        <w:t>a</w:t>
      </w:r>
      <w:r>
        <w:rPr>
          <w:rFonts w:ascii="Georgia" w:hAnsi="Georgia"/>
        </w:rPr>
        <w:t>me our way for the poor</w:t>
      </w:r>
      <w:r w:rsidR="00045560">
        <w:rPr>
          <w:rFonts w:ascii="Georgia" w:hAnsi="Georgia"/>
        </w:rPr>
        <w:t>, not on ourselves</w:t>
      </w:r>
      <w:r>
        <w:rPr>
          <w:rFonts w:ascii="Georgia" w:hAnsi="Georgia"/>
        </w:rPr>
        <w:t>.</w:t>
      </w:r>
    </w:p>
    <w:p w:rsidR="00B7528A" w:rsidRDefault="00EA0CB6" w:rsidP="002E1603">
      <w:pPr>
        <w:pStyle w:val="NoSpacing"/>
        <w:rPr>
          <w:rFonts w:ascii="Georgia" w:hAnsi="Georgia"/>
        </w:rPr>
      </w:pPr>
      <w:r>
        <w:rPr>
          <w:rFonts w:ascii="Georgia" w:hAnsi="Georgia"/>
        </w:rPr>
        <w:t xml:space="preserve">300 silver coins = approx. one year’s wages. Imagine blowing that in one go! </w:t>
      </w:r>
    </w:p>
    <w:p w:rsidR="00EA0CB6" w:rsidRDefault="00EA0CB6" w:rsidP="002E1603">
      <w:pPr>
        <w:pStyle w:val="NoSpacing"/>
        <w:rPr>
          <w:rFonts w:ascii="Georgia" w:hAnsi="Georgia"/>
        </w:rPr>
      </w:pPr>
      <w:r>
        <w:rPr>
          <w:rFonts w:ascii="Georgia" w:hAnsi="Georgia"/>
        </w:rPr>
        <w:t xml:space="preserve">How did Mary get all that money? Must have been a lifetime’s ‘savings’. All gone up in smoke – well perfume! </w:t>
      </w:r>
      <w:r w:rsidR="00045560">
        <w:rPr>
          <w:rFonts w:ascii="Georgia" w:hAnsi="Georgia"/>
        </w:rPr>
        <w:t>T</w:t>
      </w:r>
      <w:r>
        <w:rPr>
          <w:rFonts w:ascii="Georgia" w:hAnsi="Georgia"/>
        </w:rPr>
        <w:t xml:space="preserve">his is unimaginable rapid use of resources – </w:t>
      </w:r>
      <w:r w:rsidR="00045560">
        <w:rPr>
          <w:rFonts w:ascii="Georgia" w:hAnsi="Georgia"/>
        </w:rPr>
        <w:t xml:space="preserve">the question is: was it a </w:t>
      </w:r>
      <w:r>
        <w:rPr>
          <w:rFonts w:ascii="Georgia" w:hAnsi="Georgia"/>
        </w:rPr>
        <w:t>waste?</w:t>
      </w:r>
    </w:p>
    <w:p w:rsidR="00EA0CB6" w:rsidRPr="00DF7927" w:rsidRDefault="00EA0CB6" w:rsidP="002E1603">
      <w:pPr>
        <w:pStyle w:val="NoSpacing"/>
        <w:rPr>
          <w:rFonts w:ascii="Georgia" w:hAnsi="Georgia"/>
          <w:sz w:val="8"/>
        </w:rPr>
      </w:pPr>
    </w:p>
    <w:p w:rsidR="00EA0CB6" w:rsidRDefault="00EA0CB6" w:rsidP="002E1603">
      <w:pPr>
        <w:pStyle w:val="NoSpacing"/>
        <w:rPr>
          <w:rFonts w:ascii="Georgia" w:hAnsi="Georgia"/>
        </w:rPr>
      </w:pPr>
      <w:r>
        <w:rPr>
          <w:rFonts w:ascii="Georgia" w:hAnsi="Georgia"/>
        </w:rPr>
        <w:t>We are not beyond extravagance</w:t>
      </w:r>
      <w:r w:rsidR="00460B02">
        <w:rPr>
          <w:rFonts w:ascii="Georgia" w:hAnsi="Georgia"/>
        </w:rPr>
        <w:t xml:space="preserve">; think of the cost of </w:t>
      </w:r>
      <w:r>
        <w:rPr>
          <w:rFonts w:ascii="Georgia" w:hAnsi="Georgia"/>
        </w:rPr>
        <w:t>funerals</w:t>
      </w:r>
      <w:r w:rsidR="00460B02">
        <w:rPr>
          <w:rFonts w:ascii="Georgia" w:hAnsi="Georgia"/>
        </w:rPr>
        <w:t>, w</w:t>
      </w:r>
      <w:r>
        <w:rPr>
          <w:rFonts w:ascii="Georgia" w:hAnsi="Georgia"/>
        </w:rPr>
        <w:t xml:space="preserve">eddings </w:t>
      </w:r>
      <w:r w:rsidR="00460B02">
        <w:rPr>
          <w:rFonts w:ascii="Georgia" w:hAnsi="Georgia"/>
        </w:rPr>
        <w:t xml:space="preserve">and </w:t>
      </w:r>
      <w:r>
        <w:rPr>
          <w:rFonts w:ascii="Georgia" w:hAnsi="Georgia"/>
        </w:rPr>
        <w:t>holidays</w:t>
      </w:r>
      <w:r w:rsidR="00460B02">
        <w:rPr>
          <w:rFonts w:ascii="Georgia" w:hAnsi="Georgia"/>
        </w:rPr>
        <w:t>.</w:t>
      </w:r>
    </w:p>
    <w:p w:rsidR="00865192" w:rsidRDefault="00460B02" w:rsidP="002E1603">
      <w:pPr>
        <w:pStyle w:val="NoSpacing"/>
        <w:rPr>
          <w:rFonts w:ascii="Georgia" w:hAnsi="Georgia"/>
        </w:rPr>
      </w:pPr>
      <w:r>
        <w:rPr>
          <w:rFonts w:ascii="Georgia" w:hAnsi="Georgia"/>
        </w:rPr>
        <w:t>And</w:t>
      </w:r>
      <w:r w:rsidR="00865192">
        <w:rPr>
          <w:rFonts w:ascii="Georgia" w:hAnsi="Georgia"/>
        </w:rPr>
        <w:t xml:space="preserve"> our extravagance is for </w:t>
      </w:r>
      <w:r>
        <w:rPr>
          <w:rFonts w:ascii="Georgia" w:hAnsi="Georgia"/>
        </w:rPr>
        <w:t xml:space="preserve">us and ours, </w:t>
      </w:r>
      <w:proofErr w:type="spellStart"/>
      <w:r>
        <w:rPr>
          <w:rFonts w:ascii="Georgia" w:hAnsi="Georgia"/>
        </w:rPr>
        <w:t>ie</w:t>
      </w:r>
      <w:proofErr w:type="spellEnd"/>
      <w:r>
        <w:rPr>
          <w:rFonts w:ascii="Georgia" w:hAnsi="Georgia"/>
        </w:rPr>
        <w:t xml:space="preserve"> </w:t>
      </w:r>
      <w:r w:rsidR="00045560">
        <w:rPr>
          <w:rFonts w:ascii="Georgia" w:hAnsi="Georgia"/>
        </w:rPr>
        <w:t>somewhat selfish, not for the poor.</w:t>
      </w:r>
    </w:p>
    <w:p w:rsidR="00865192" w:rsidRDefault="00865192" w:rsidP="002E1603">
      <w:pPr>
        <w:pStyle w:val="NoSpacing"/>
        <w:rPr>
          <w:rFonts w:ascii="Georgia" w:hAnsi="Georgia"/>
        </w:rPr>
      </w:pPr>
      <w:r>
        <w:rPr>
          <w:rFonts w:ascii="Georgia" w:hAnsi="Georgia"/>
        </w:rPr>
        <w:t>When we have our ‘woo-</w:t>
      </w:r>
      <w:proofErr w:type="spellStart"/>
      <w:r>
        <w:rPr>
          <w:rFonts w:ascii="Georgia" w:hAnsi="Georgia"/>
        </w:rPr>
        <w:t>hoo</w:t>
      </w:r>
      <w:proofErr w:type="spellEnd"/>
      <w:r>
        <w:rPr>
          <w:rFonts w:ascii="Georgia" w:hAnsi="Georgia"/>
        </w:rPr>
        <w:t xml:space="preserve">’ moment with tax back is our first thought </w:t>
      </w:r>
      <w:r w:rsidR="009A6E07">
        <w:rPr>
          <w:rFonts w:ascii="Georgia" w:hAnsi="Georgia"/>
        </w:rPr>
        <w:t>“</w:t>
      </w:r>
      <w:r>
        <w:rPr>
          <w:rFonts w:ascii="Georgia" w:hAnsi="Georgia"/>
        </w:rPr>
        <w:t>give the money to the poor</w:t>
      </w:r>
      <w:r w:rsidR="009A6E07">
        <w:rPr>
          <w:rFonts w:ascii="Georgia" w:hAnsi="Georgia"/>
        </w:rPr>
        <w:t>”</w:t>
      </w:r>
      <w:r>
        <w:rPr>
          <w:rFonts w:ascii="Georgia" w:hAnsi="Georgia"/>
        </w:rPr>
        <w:t xml:space="preserve">, or </w:t>
      </w:r>
      <w:r w:rsidR="009A6E07">
        <w:rPr>
          <w:rFonts w:ascii="Georgia" w:hAnsi="Georgia"/>
        </w:rPr>
        <w:t>“</w:t>
      </w:r>
      <w:r>
        <w:rPr>
          <w:rFonts w:ascii="Georgia" w:hAnsi="Georgia"/>
        </w:rPr>
        <w:t>let’s have a treat</w:t>
      </w:r>
      <w:r w:rsidR="009A6E07">
        <w:rPr>
          <w:rFonts w:ascii="Georgia" w:hAnsi="Georgia"/>
        </w:rPr>
        <w:t>”</w:t>
      </w:r>
      <w:r>
        <w:rPr>
          <w:rFonts w:ascii="Georgia" w:hAnsi="Georgia"/>
        </w:rPr>
        <w:t xml:space="preserve">?  </w:t>
      </w:r>
    </w:p>
    <w:p w:rsidR="00865192" w:rsidRDefault="00460B02" w:rsidP="002E1603">
      <w:pPr>
        <w:pStyle w:val="NoSpacing"/>
        <w:rPr>
          <w:rFonts w:ascii="Georgia" w:hAnsi="Georgia"/>
        </w:rPr>
      </w:pPr>
      <w:r>
        <w:rPr>
          <w:rFonts w:ascii="Georgia" w:hAnsi="Georgia"/>
        </w:rPr>
        <w:t>I c</w:t>
      </w:r>
      <w:r w:rsidR="00865192">
        <w:rPr>
          <w:rFonts w:ascii="Georgia" w:hAnsi="Georgia"/>
        </w:rPr>
        <w:t>an understand t</w:t>
      </w:r>
      <w:r w:rsidR="004B18BC">
        <w:rPr>
          <w:rFonts w:ascii="Georgia" w:hAnsi="Georgia"/>
        </w:rPr>
        <w:t>reating oneself</w:t>
      </w:r>
      <w:r w:rsidR="00865192">
        <w:rPr>
          <w:rFonts w:ascii="Georgia" w:hAnsi="Georgia"/>
        </w:rPr>
        <w:t xml:space="preserve"> especially for those having a tough time</w:t>
      </w:r>
      <w:r w:rsidR="004B18BC">
        <w:rPr>
          <w:rFonts w:ascii="Georgia" w:hAnsi="Georgia"/>
        </w:rPr>
        <w:t xml:space="preserve"> – recently bereaved, recovering from major illness, facing terminal illness, struggling financially.</w:t>
      </w:r>
    </w:p>
    <w:p w:rsidR="009A6E07" w:rsidRDefault="00460B02" w:rsidP="009A6E07">
      <w:pPr>
        <w:pStyle w:val="NoSpacing"/>
        <w:rPr>
          <w:rFonts w:ascii="Georgia" w:hAnsi="Georgia"/>
        </w:rPr>
      </w:pPr>
      <w:r>
        <w:rPr>
          <w:rFonts w:ascii="Georgia" w:hAnsi="Georgia"/>
        </w:rPr>
        <w:t>I</w:t>
      </w:r>
      <w:r>
        <w:rPr>
          <w:rFonts w:ascii="Georgia" w:hAnsi="Georgia"/>
        </w:rPr>
        <w:t>t is easy to say</w:t>
      </w:r>
      <w:r>
        <w:rPr>
          <w:rFonts w:ascii="Georgia" w:hAnsi="Georgia"/>
        </w:rPr>
        <w:t>,</w:t>
      </w:r>
      <w:r>
        <w:rPr>
          <w:rFonts w:ascii="Georgia" w:hAnsi="Georgia"/>
        </w:rPr>
        <w:t xml:space="preserve"> </w:t>
      </w:r>
      <w:r w:rsidR="00045560">
        <w:rPr>
          <w:rFonts w:ascii="Georgia" w:hAnsi="Georgia"/>
        </w:rPr>
        <w:t>‘</w:t>
      </w:r>
      <w:r w:rsidR="009A6E07">
        <w:rPr>
          <w:rFonts w:ascii="Georgia" w:hAnsi="Georgia"/>
        </w:rPr>
        <w:t>It is not all about money</w:t>
      </w:r>
      <w:r w:rsidR="00045560">
        <w:rPr>
          <w:rFonts w:ascii="Georgia" w:hAnsi="Georgia"/>
        </w:rPr>
        <w:t>’</w:t>
      </w:r>
      <w:r w:rsidR="009A6E07">
        <w:rPr>
          <w:rFonts w:ascii="Georgia" w:hAnsi="Georgia"/>
        </w:rPr>
        <w:t xml:space="preserve"> when you have enough to choose.</w:t>
      </w:r>
    </w:p>
    <w:p w:rsidR="00BF19D0" w:rsidRPr="00DF7927" w:rsidRDefault="00BF19D0" w:rsidP="002E1603">
      <w:pPr>
        <w:pStyle w:val="NoSpacing"/>
        <w:rPr>
          <w:rFonts w:ascii="Georgia" w:hAnsi="Georgia"/>
          <w:sz w:val="8"/>
        </w:rPr>
      </w:pPr>
    </w:p>
    <w:p w:rsidR="00BF19D0" w:rsidRDefault="00BF19D0" w:rsidP="002E1603">
      <w:pPr>
        <w:pStyle w:val="NoSpacing"/>
        <w:rPr>
          <w:rFonts w:ascii="Georgia" w:hAnsi="Georgia"/>
        </w:rPr>
      </w:pPr>
      <w:r>
        <w:rPr>
          <w:rFonts w:ascii="Georgia" w:hAnsi="Georgia"/>
        </w:rPr>
        <w:t>But there are two more issues going on here.</w:t>
      </w:r>
    </w:p>
    <w:p w:rsidR="00BF19D0" w:rsidRDefault="00BF19D0" w:rsidP="002E1603">
      <w:pPr>
        <w:pStyle w:val="NoSpacing"/>
        <w:rPr>
          <w:rFonts w:ascii="Georgia" w:hAnsi="Georgia"/>
        </w:rPr>
      </w:pPr>
      <w:r>
        <w:rPr>
          <w:rFonts w:ascii="Georgia" w:hAnsi="Georgia"/>
        </w:rPr>
        <w:t xml:space="preserve">[1] The perfume could </w:t>
      </w:r>
      <w:r w:rsidR="009A6E07">
        <w:rPr>
          <w:rFonts w:ascii="Georgia" w:hAnsi="Georgia"/>
        </w:rPr>
        <w:t>n</w:t>
      </w:r>
      <w:r>
        <w:rPr>
          <w:rFonts w:ascii="Georgia" w:hAnsi="Georgia"/>
        </w:rPr>
        <w:t>ot feed the poor</w:t>
      </w:r>
      <w:r w:rsidR="00DF7927">
        <w:rPr>
          <w:rFonts w:ascii="Georgia" w:hAnsi="Georgia"/>
        </w:rPr>
        <w:t xml:space="preserve"> </w:t>
      </w:r>
    </w:p>
    <w:p w:rsidR="009A6E07" w:rsidRDefault="009A6E07" w:rsidP="002E1603">
      <w:pPr>
        <w:pStyle w:val="NoSpacing"/>
        <w:rPr>
          <w:rFonts w:ascii="Georgia" w:hAnsi="Georgia"/>
        </w:rPr>
      </w:pPr>
      <w:r>
        <w:rPr>
          <w:rFonts w:ascii="Georgia" w:hAnsi="Georgia"/>
        </w:rPr>
        <w:t>Can the poor eat or drink that perfume? No matter who owned it, it could not.</w:t>
      </w:r>
    </w:p>
    <w:p w:rsidR="009A6E07" w:rsidRDefault="009A6E07" w:rsidP="002E1603">
      <w:pPr>
        <w:pStyle w:val="NoSpacing"/>
        <w:rPr>
          <w:rFonts w:ascii="Georgia" w:hAnsi="Georgia"/>
        </w:rPr>
      </w:pPr>
      <w:r>
        <w:rPr>
          <w:rFonts w:ascii="Georgia" w:hAnsi="Georgia"/>
        </w:rPr>
        <w:t>For the perfume to be bought</w:t>
      </w:r>
      <w:r w:rsidR="00045560">
        <w:rPr>
          <w:rFonts w:ascii="Georgia" w:hAnsi="Georgia"/>
        </w:rPr>
        <w:t>,</w:t>
      </w:r>
      <w:r>
        <w:rPr>
          <w:rFonts w:ascii="Georgia" w:hAnsi="Georgia"/>
        </w:rPr>
        <w:t xml:space="preserve"> someone has to have 300 silver coins. Whoever has that and would like to buy the perfume – </w:t>
      </w:r>
      <w:r w:rsidRPr="009A6E07">
        <w:rPr>
          <w:rFonts w:ascii="Georgia" w:hAnsi="Georgia"/>
          <w:i/>
        </w:rPr>
        <w:t>that</w:t>
      </w:r>
      <w:r>
        <w:rPr>
          <w:rFonts w:ascii="Georgia" w:hAnsi="Georgia"/>
        </w:rPr>
        <w:t xml:space="preserve"> is the person who should give to the poor!  </w:t>
      </w:r>
    </w:p>
    <w:p w:rsidR="009A6E07" w:rsidRDefault="009A6E07" w:rsidP="002E1603">
      <w:pPr>
        <w:pStyle w:val="NoSpacing"/>
        <w:rPr>
          <w:rFonts w:ascii="Georgia" w:hAnsi="Georgia"/>
        </w:rPr>
      </w:pPr>
      <w:r>
        <w:rPr>
          <w:rFonts w:ascii="Georgia" w:hAnsi="Georgia"/>
        </w:rPr>
        <w:t xml:space="preserve">In our society many rich folk have forgotten their obligation to society, treating taxes as the limits of what they should give, and </w:t>
      </w:r>
      <w:r w:rsidR="00460B02">
        <w:rPr>
          <w:rFonts w:ascii="Georgia" w:hAnsi="Georgia"/>
        </w:rPr>
        <w:t xml:space="preserve">doing their best to </w:t>
      </w:r>
      <w:r>
        <w:rPr>
          <w:rFonts w:ascii="Georgia" w:hAnsi="Georgia"/>
        </w:rPr>
        <w:t xml:space="preserve">avoid </w:t>
      </w:r>
      <w:r w:rsidR="00460B02">
        <w:rPr>
          <w:rFonts w:ascii="Georgia" w:hAnsi="Georgia"/>
        </w:rPr>
        <w:t>paying them</w:t>
      </w:r>
      <w:r>
        <w:rPr>
          <w:rFonts w:ascii="Georgia" w:hAnsi="Georgia"/>
        </w:rPr>
        <w:t xml:space="preserve"> anyway. The rich are rich so that they can support the poor – if that sounds paternalistic, I doubt the really poor would mind</w:t>
      </w:r>
      <w:r w:rsidR="00460B02">
        <w:rPr>
          <w:rFonts w:ascii="Georgia" w:hAnsi="Georgia"/>
        </w:rPr>
        <w:t>, as long as they are helped</w:t>
      </w:r>
      <w:r>
        <w:rPr>
          <w:rFonts w:ascii="Georgia" w:hAnsi="Georgia"/>
        </w:rPr>
        <w:t>.</w:t>
      </w:r>
    </w:p>
    <w:p w:rsidR="009A6E07" w:rsidRDefault="00460B02" w:rsidP="002E1603">
      <w:pPr>
        <w:pStyle w:val="NoSpacing"/>
        <w:rPr>
          <w:rFonts w:ascii="Georgia" w:hAnsi="Georgia"/>
        </w:rPr>
      </w:pPr>
      <w:r>
        <w:rPr>
          <w:rFonts w:ascii="Georgia" w:hAnsi="Georgia"/>
        </w:rPr>
        <w:t>“</w:t>
      </w:r>
      <w:r w:rsidR="009A6E07">
        <w:rPr>
          <w:rFonts w:ascii="Georgia" w:hAnsi="Georgia"/>
        </w:rPr>
        <w:t>The poor are always with us</w:t>
      </w:r>
      <w:r>
        <w:rPr>
          <w:rFonts w:ascii="Georgia" w:hAnsi="Georgia"/>
        </w:rPr>
        <w:t>” (v8)</w:t>
      </w:r>
      <w:r w:rsidR="009A6E07">
        <w:rPr>
          <w:rFonts w:ascii="Georgia" w:hAnsi="Georgia"/>
        </w:rPr>
        <w:t>, is no recipe for inaction, but a cry to the rich to give.</w:t>
      </w:r>
    </w:p>
    <w:p w:rsidR="009A6E07" w:rsidRPr="00DF7927" w:rsidRDefault="009A6E07" w:rsidP="002E1603">
      <w:pPr>
        <w:pStyle w:val="NoSpacing"/>
        <w:rPr>
          <w:rFonts w:ascii="Georgia" w:hAnsi="Georgia"/>
          <w:sz w:val="8"/>
        </w:rPr>
      </w:pPr>
    </w:p>
    <w:p w:rsidR="009A6E07" w:rsidRDefault="00BF19D0" w:rsidP="009A6E07">
      <w:pPr>
        <w:pStyle w:val="NoSpacing"/>
        <w:rPr>
          <w:rFonts w:ascii="Georgia" w:hAnsi="Georgia"/>
        </w:rPr>
      </w:pPr>
      <w:r>
        <w:rPr>
          <w:rFonts w:ascii="Georgia" w:hAnsi="Georgia"/>
        </w:rPr>
        <w:t xml:space="preserve">[2] </w:t>
      </w:r>
      <w:r w:rsidR="009A6E07">
        <w:rPr>
          <w:rFonts w:ascii="Georgia" w:hAnsi="Georgia"/>
        </w:rPr>
        <w:t>W</w:t>
      </w:r>
      <w:r>
        <w:rPr>
          <w:rFonts w:ascii="Georgia" w:hAnsi="Georgia"/>
        </w:rPr>
        <w:t>hat cost friendship?</w:t>
      </w:r>
    </w:p>
    <w:p w:rsidR="00DF7927" w:rsidRDefault="00460B02" w:rsidP="009A6E07">
      <w:pPr>
        <w:pStyle w:val="NoSpacing"/>
        <w:rPr>
          <w:rFonts w:ascii="Georgia" w:hAnsi="Georgia"/>
        </w:rPr>
      </w:pPr>
      <w:r>
        <w:rPr>
          <w:rFonts w:ascii="Georgia" w:hAnsi="Georgia"/>
        </w:rPr>
        <w:t>S</w:t>
      </w:r>
      <w:r w:rsidR="00DF7927">
        <w:rPr>
          <w:rFonts w:ascii="Georgia" w:hAnsi="Georgia"/>
        </w:rPr>
        <w:t>ign</w:t>
      </w:r>
      <w:r>
        <w:rPr>
          <w:rFonts w:ascii="Georgia" w:hAnsi="Georgia"/>
        </w:rPr>
        <w:t>s</w:t>
      </w:r>
      <w:r w:rsidR="00DF7927">
        <w:rPr>
          <w:rFonts w:ascii="Georgia" w:hAnsi="Georgia"/>
        </w:rPr>
        <w:t xml:space="preserve"> of love</w:t>
      </w:r>
      <w:r>
        <w:rPr>
          <w:rFonts w:ascii="Georgia" w:hAnsi="Georgia"/>
        </w:rPr>
        <w:t xml:space="preserve"> are often ‘</w:t>
      </w:r>
      <w:r w:rsidR="00DF7927">
        <w:rPr>
          <w:rFonts w:ascii="Georgia" w:hAnsi="Georgia"/>
        </w:rPr>
        <w:t>a waste</w:t>
      </w:r>
      <w:r>
        <w:rPr>
          <w:rFonts w:ascii="Georgia" w:hAnsi="Georgia"/>
        </w:rPr>
        <w:t>’ – think of all those flowers, chocolates and jewellery.</w:t>
      </w:r>
    </w:p>
    <w:p w:rsidR="009A6E07" w:rsidRDefault="009A6E07" w:rsidP="009A6E07">
      <w:pPr>
        <w:pStyle w:val="NoSpacing"/>
        <w:rPr>
          <w:rFonts w:ascii="Georgia" w:hAnsi="Georgia"/>
        </w:rPr>
      </w:pPr>
      <w:r>
        <w:rPr>
          <w:rFonts w:ascii="Georgia" w:hAnsi="Georgia"/>
        </w:rPr>
        <w:t>Mary has an inkling that Jesus is going to die soon and she so loves him that she wants to give him what she can while she can.</w:t>
      </w:r>
      <w:r w:rsidR="00045560">
        <w:rPr>
          <w:rFonts w:ascii="Georgia" w:hAnsi="Georgia"/>
        </w:rPr>
        <w:t xml:space="preserve"> This is no sexual love, mind</w:t>
      </w:r>
      <w:r w:rsidR="00460B02">
        <w:rPr>
          <w:rFonts w:ascii="Georgia" w:hAnsi="Georgia"/>
        </w:rPr>
        <w:t>; t</w:t>
      </w:r>
      <w:bookmarkStart w:id="0" w:name="_GoBack"/>
      <w:bookmarkEnd w:id="0"/>
      <w:r>
        <w:rPr>
          <w:rFonts w:ascii="Georgia" w:hAnsi="Georgia"/>
        </w:rPr>
        <w:t>his is a sign of friendship</w:t>
      </w:r>
      <w:r w:rsidR="00DF7927">
        <w:rPr>
          <w:rFonts w:ascii="Georgia" w:hAnsi="Georgia"/>
        </w:rPr>
        <w:t>.</w:t>
      </w:r>
      <w:r w:rsidRPr="00F16321">
        <w:rPr>
          <w:rFonts w:ascii="Georgia" w:hAnsi="Georgia"/>
        </w:rPr>
        <w:t xml:space="preserve"> </w:t>
      </w:r>
      <w:r w:rsidR="00DF7927">
        <w:rPr>
          <w:rFonts w:ascii="Georgia" w:hAnsi="Georgia"/>
        </w:rPr>
        <w:t>Many other things could have been done or given. Mary chose.</w:t>
      </w:r>
      <w:r w:rsidR="00045560">
        <w:rPr>
          <w:rFonts w:ascii="Georgia" w:hAnsi="Georgia"/>
        </w:rPr>
        <w:t xml:space="preserve"> </w:t>
      </w:r>
      <w:r w:rsidR="00DF7927">
        <w:rPr>
          <w:rFonts w:ascii="Georgia" w:hAnsi="Georgia"/>
        </w:rPr>
        <w:t>Was Judas more upset that she thought of it before he did?</w:t>
      </w:r>
      <w:r w:rsidR="00045560">
        <w:rPr>
          <w:rFonts w:ascii="Georgia" w:hAnsi="Georgia"/>
        </w:rPr>
        <w:t xml:space="preserve"> Or that she was generous while he was mean?</w:t>
      </w:r>
    </w:p>
    <w:p w:rsidR="00BF19D0" w:rsidRDefault="00DF7927" w:rsidP="002E1603">
      <w:pPr>
        <w:pStyle w:val="NoSpacing"/>
        <w:rPr>
          <w:rFonts w:ascii="Georgia" w:hAnsi="Georgia"/>
        </w:rPr>
      </w:pPr>
      <w:r>
        <w:rPr>
          <w:rFonts w:ascii="Georgia" w:hAnsi="Georgia"/>
        </w:rPr>
        <w:t>Her action was costly - much of friendship is. That is what makes having a friend so valuable.</w:t>
      </w:r>
    </w:p>
    <w:p w:rsidR="00DF7927" w:rsidRPr="00DF7927" w:rsidRDefault="00DF7927" w:rsidP="002E1603">
      <w:pPr>
        <w:pStyle w:val="NoSpacing"/>
        <w:rPr>
          <w:rFonts w:ascii="Georgia" w:hAnsi="Georgia"/>
          <w:sz w:val="8"/>
        </w:rPr>
      </w:pPr>
    </w:p>
    <w:p w:rsidR="00DF7927" w:rsidRPr="002E1603" w:rsidRDefault="00DF7927" w:rsidP="002E1603">
      <w:pPr>
        <w:pStyle w:val="NoSpacing"/>
        <w:rPr>
          <w:rFonts w:ascii="Georgia" w:hAnsi="Georgia"/>
        </w:rPr>
      </w:pPr>
      <w:r>
        <w:rPr>
          <w:rFonts w:ascii="Georgia" w:hAnsi="Georgia"/>
        </w:rPr>
        <w:t>All 4 gospels record this story, or one very like it. They do so to show that our love for Christ can have no bounds, just as his love for us and the whole world, shown on that cross 2000 years ago.</w:t>
      </w:r>
    </w:p>
    <w:sectPr w:rsidR="00DF7927" w:rsidRPr="002E1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03"/>
    <w:rsid w:val="00045560"/>
    <w:rsid w:val="0023217E"/>
    <w:rsid w:val="00296D32"/>
    <w:rsid w:val="002E1603"/>
    <w:rsid w:val="003A2FF8"/>
    <w:rsid w:val="00460B02"/>
    <w:rsid w:val="004B18BC"/>
    <w:rsid w:val="004F4CE2"/>
    <w:rsid w:val="00517314"/>
    <w:rsid w:val="0078189E"/>
    <w:rsid w:val="00806548"/>
    <w:rsid w:val="0083283D"/>
    <w:rsid w:val="00865192"/>
    <w:rsid w:val="009A6E07"/>
    <w:rsid w:val="00B7528A"/>
    <w:rsid w:val="00BF19D0"/>
    <w:rsid w:val="00DF7927"/>
    <w:rsid w:val="00EA0CB6"/>
    <w:rsid w:val="00F163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2C6D2-418A-4F15-B942-F83FABA9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styleId="BalloonText">
    <w:name w:val="Balloon Text"/>
    <w:basedOn w:val="Normal"/>
    <w:link w:val="BalloonTextChar"/>
    <w:uiPriority w:val="99"/>
    <w:semiHidden/>
    <w:unhideWhenUsed/>
    <w:rsid w:val="0046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cp:lastPrinted>2016-03-11T02:04:00Z</cp:lastPrinted>
  <dcterms:created xsi:type="dcterms:W3CDTF">2016-03-11T02:16:00Z</dcterms:created>
  <dcterms:modified xsi:type="dcterms:W3CDTF">2016-03-11T02:16:00Z</dcterms:modified>
</cp:coreProperties>
</file>