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3A" w:rsidRDefault="00DF2D3A" w:rsidP="00DF2D3A">
      <w:pPr>
        <w:pStyle w:val="NoSpacing"/>
        <w:ind w:left="993" w:hanging="993"/>
        <w:rPr>
          <w:rFonts w:ascii="Georgia" w:hAnsi="Georgia"/>
        </w:rPr>
      </w:pPr>
      <w:r w:rsidRPr="00AE4570">
        <w:rPr>
          <w:rFonts w:ascii="Georgia" w:hAnsi="Georgia"/>
          <w:u w:val="single"/>
        </w:rPr>
        <w:t>Sermon</w:t>
      </w:r>
      <w:r>
        <w:rPr>
          <w:rFonts w:ascii="Georgia" w:hAnsi="Georgia"/>
        </w:rPr>
        <w:t xml:space="preserve">: </w:t>
      </w:r>
      <w:r w:rsidRPr="008F34E1">
        <w:rPr>
          <w:rFonts w:ascii="Arial Narrow" w:hAnsi="Arial Narrow"/>
          <w:b/>
        </w:rPr>
        <w:t>Do not be afraid – I am with you</w:t>
      </w:r>
      <w:r>
        <w:rPr>
          <w:rFonts w:ascii="Georgia" w:hAnsi="Georgia"/>
        </w:rPr>
        <w:t xml:space="preserve"> (Is</w:t>
      </w:r>
      <w:r>
        <w:rPr>
          <w:rFonts w:ascii="Georgia" w:hAnsi="Georgia"/>
        </w:rPr>
        <w:t>aiah</w:t>
      </w:r>
      <w:r>
        <w:rPr>
          <w:rFonts w:ascii="Georgia" w:hAnsi="Georgia"/>
        </w:rPr>
        <w:t xml:space="preserve"> 43.5a) </w:t>
      </w:r>
    </w:p>
    <w:p w:rsidR="00DF2D3A" w:rsidRDefault="00DF2D3A" w:rsidP="00DF2D3A">
      <w:pPr>
        <w:pStyle w:val="NoSpacing"/>
        <w:rPr>
          <w:rFonts w:ascii="Georgia" w:hAnsi="Georgia"/>
          <w:bCs/>
        </w:rPr>
      </w:pPr>
    </w:p>
    <w:p w:rsidR="00DF2D3A" w:rsidRDefault="00DF2D3A" w:rsidP="00DF2D3A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First day on a </w:t>
      </w:r>
      <w:r>
        <w:rPr>
          <w:rFonts w:ascii="Georgia" w:hAnsi="Georgia"/>
          <w:bCs/>
        </w:rPr>
        <w:t xml:space="preserve">canal </w:t>
      </w:r>
      <w:r>
        <w:rPr>
          <w:rFonts w:ascii="Georgia" w:hAnsi="Georgia"/>
          <w:bCs/>
        </w:rPr>
        <w:t>b</w:t>
      </w:r>
      <w:r w:rsidRPr="00247FCA">
        <w:rPr>
          <w:rFonts w:ascii="Georgia" w:hAnsi="Georgia"/>
          <w:bCs/>
        </w:rPr>
        <w:t>arge</w:t>
      </w:r>
      <w:r w:rsidRPr="00374DE5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>I had to navigate a</w:t>
      </w:r>
      <w:r>
        <w:rPr>
          <w:rFonts w:ascii="Georgia" w:hAnsi="Georgia"/>
          <w:bCs/>
        </w:rPr>
        <w:t xml:space="preserve"> long tunnel</w:t>
      </w:r>
      <w:r>
        <w:rPr>
          <w:rFonts w:ascii="Georgia" w:hAnsi="Georgia"/>
          <w:bCs/>
        </w:rPr>
        <w:t xml:space="preserve"> with </w:t>
      </w:r>
      <w:r>
        <w:rPr>
          <w:rFonts w:ascii="Georgia" w:hAnsi="Georgia"/>
          <w:bCs/>
        </w:rPr>
        <w:t xml:space="preserve">no light, but </w:t>
      </w:r>
      <w:r>
        <w:rPr>
          <w:rFonts w:ascii="Georgia" w:hAnsi="Georgia"/>
          <w:bCs/>
        </w:rPr>
        <w:t xml:space="preserve">I </w:t>
      </w:r>
      <w:r>
        <w:rPr>
          <w:rFonts w:ascii="Georgia" w:hAnsi="Georgia"/>
          <w:bCs/>
        </w:rPr>
        <w:t>carr</w:t>
      </w:r>
      <w:r>
        <w:rPr>
          <w:rFonts w:ascii="Georgia" w:hAnsi="Georgia"/>
          <w:bCs/>
        </w:rPr>
        <w:t>ied</w:t>
      </w:r>
      <w:r>
        <w:rPr>
          <w:rFonts w:ascii="Georgia" w:hAnsi="Georgia"/>
          <w:bCs/>
        </w:rPr>
        <w:t xml:space="preserve"> on as the guide book t</w:t>
      </w:r>
      <w:r>
        <w:rPr>
          <w:rFonts w:ascii="Georgia" w:hAnsi="Georgia"/>
          <w:bCs/>
        </w:rPr>
        <w:t>old me</w:t>
      </w:r>
      <w:r>
        <w:rPr>
          <w:rFonts w:ascii="Georgia" w:hAnsi="Georgia"/>
          <w:bCs/>
        </w:rPr>
        <w:t xml:space="preserve"> there </w:t>
      </w:r>
      <w:r>
        <w:rPr>
          <w:rFonts w:ascii="Georgia" w:hAnsi="Georgia"/>
          <w:bCs/>
        </w:rPr>
        <w:t>wa</w:t>
      </w:r>
      <w:r>
        <w:rPr>
          <w:rFonts w:ascii="Georgia" w:hAnsi="Georgia"/>
          <w:bCs/>
        </w:rPr>
        <w:t>s an end.</w:t>
      </w:r>
    </w:p>
    <w:p w:rsidR="00DF2D3A" w:rsidRDefault="00DF2D3A" w:rsidP="00DF2D3A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Sometimes life feels like that; is there really light at the end of the tunnel?</w:t>
      </w:r>
      <w:r>
        <w:rPr>
          <w:rFonts w:ascii="Georgia" w:hAnsi="Georgia"/>
          <w:bCs/>
        </w:rPr>
        <w:tab/>
        <w:t>TEXT.</w:t>
      </w:r>
    </w:p>
    <w:p w:rsidR="00DF2D3A" w:rsidRDefault="00DF2D3A" w:rsidP="00DF2D3A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NB text addresses a nation, Israel, not individuals</w:t>
      </w:r>
      <w:r>
        <w:rPr>
          <w:rFonts w:ascii="Georgia" w:hAnsi="Georgia"/>
          <w:bCs/>
        </w:rPr>
        <w:t xml:space="preserve"> as such</w:t>
      </w:r>
      <w:r>
        <w:rPr>
          <w:rFonts w:ascii="Georgia" w:hAnsi="Georgia"/>
          <w:bCs/>
        </w:rPr>
        <w:t xml:space="preserve">. </w:t>
      </w:r>
      <w:r>
        <w:rPr>
          <w:rFonts w:ascii="Georgia" w:hAnsi="Georgia"/>
          <w:bCs/>
        </w:rPr>
        <w:t>He was writing shortly after many from</w:t>
      </w:r>
      <w:bookmarkStart w:id="0" w:name="_GoBack"/>
      <w:bookmarkEnd w:id="0"/>
      <w:r>
        <w:rPr>
          <w:rFonts w:ascii="Georgia" w:hAnsi="Georgia"/>
          <w:bCs/>
        </w:rPr>
        <w:t xml:space="preserve"> Israel had been sent into </w:t>
      </w:r>
      <w:r>
        <w:rPr>
          <w:rFonts w:ascii="Georgia" w:hAnsi="Georgia"/>
          <w:bCs/>
        </w:rPr>
        <w:t>Exile</w:t>
      </w:r>
      <w:r>
        <w:rPr>
          <w:rFonts w:ascii="Georgia" w:hAnsi="Georgia"/>
          <w:bCs/>
        </w:rPr>
        <w:t>; this</w:t>
      </w:r>
      <w:r>
        <w:rPr>
          <w:rFonts w:ascii="Georgia" w:hAnsi="Georgia"/>
          <w:bCs/>
        </w:rPr>
        <w:t xml:space="preserve"> occurred when people generally believed that gods ruled over geographic areas. Exile meant loss of Temple </w:t>
      </w:r>
      <w:r>
        <w:rPr>
          <w:rFonts w:ascii="Georgia" w:hAnsi="Georgia"/>
          <w:bCs/>
        </w:rPr>
        <w:t>and</w:t>
      </w:r>
      <w:r>
        <w:rPr>
          <w:rFonts w:ascii="Georgia" w:hAnsi="Georgia"/>
          <w:bCs/>
        </w:rPr>
        <w:t xml:space="preserve"> homeland</w:t>
      </w:r>
      <w:r>
        <w:rPr>
          <w:rFonts w:ascii="Georgia" w:hAnsi="Georgia"/>
          <w:bCs/>
        </w:rPr>
        <w:t>; did it also mean</w:t>
      </w:r>
      <w:r>
        <w:rPr>
          <w:rFonts w:ascii="Georgia" w:hAnsi="Georgia"/>
          <w:bCs/>
        </w:rPr>
        <w:t xml:space="preserve"> los</w:t>
      </w:r>
      <w:r>
        <w:rPr>
          <w:rFonts w:ascii="Georgia" w:hAnsi="Georgia"/>
          <w:bCs/>
        </w:rPr>
        <w:t>s of</w:t>
      </w:r>
      <w:r>
        <w:rPr>
          <w:rFonts w:ascii="Georgia" w:hAnsi="Georgia"/>
          <w:bCs/>
        </w:rPr>
        <w:t xml:space="preserve"> their God? Isaiah </w:t>
      </w:r>
      <w:r>
        <w:rPr>
          <w:rFonts w:ascii="Georgia" w:hAnsi="Georgia"/>
          <w:bCs/>
        </w:rPr>
        <w:t xml:space="preserve">was </w:t>
      </w:r>
      <w:r>
        <w:rPr>
          <w:rFonts w:ascii="Georgia" w:hAnsi="Georgia"/>
          <w:bCs/>
        </w:rPr>
        <w:t xml:space="preserve">sure </w:t>
      </w:r>
      <w:r>
        <w:rPr>
          <w:rFonts w:ascii="Georgia" w:hAnsi="Georgia"/>
          <w:bCs/>
        </w:rPr>
        <w:t>this was not the case</w:t>
      </w:r>
      <w:r>
        <w:rPr>
          <w:rFonts w:ascii="Georgia" w:hAnsi="Georgia"/>
          <w:bCs/>
        </w:rPr>
        <w:t xml:space="preserve">. Isaiah </w:t>
      </w:r>
      <w:r>
        <w:rPr>
          <w:rFonts w:ascii="Georgia" w:hAnsi="Georgia"/>
          <w:bCs/>
        </w:rPr>
        <w:t xml:space="preserve">was </w:t>
      </w:r>
      <w:r>
        <w:rPr>
          <w:rFonts w:ascii="Georgia" w:hAnsi="Georgia"/>
          <w:bCs/>
        </w:rPr>
        <w:t xml:space="preserve">also sure that not only </w:t>
      </w:r>
      <w:r>
        <w:rPr>
          <w:rFonts w:ascii="Georgia" w:hAnsi="Georgia"/>
          <w:bCs/>
        </w:rPr>
        <w:t>should the people worship only one God</w:t>
      </w:r>
      <w:r>
        <w:rPr>
          <w:rFonts w:ascii="Georgia" w:hAnsi="Georgia"/>
          <w:bCs/>
        </w:rPr>
        <w:t xml:space="preserve">, but </w:t>
      </w:r>
      <w:r>
        <w:rPr>
          <w:rFonts w:ascii="Georgia" w:hAnsi="Georgia"/>
          <w:bCs/>
        </w:rPr>
        <w:t>that there was only one God in existence to worship</w:t>
      </w:r>
      <w:r>
        <w:rPr>
          <w:rFonts w:ascii="Georgia" w:hAnsi="Georgia"/>
          <w:bCs/>
        </w:rPr>
        <w:t xml:space="preserve">.  </w:t>
      </w:r>
    </w:p>
    <w:p w:rsidR="00DF2D3A" w:rsidRDefault="00DF2D3A" w:rsidP="00DF2D3A">
      <w:pPr>
        <w:pStyle w:val="NoSpacing"/>
        <w:rPr>
          <w:rFonts w:ascii="Georgia" w:hAnsi="Georgia"/>
          <w:bCs/>
        </w:rPr>
      </w:pPr>
    </w:p>
    <w:p w:rsidR="00DF2D3A" w:rsidRDefault="00DF2D3A" w:rsidP="00DF2D3A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As a church we have been through hard times – locally, nationally. Churches have closed, </w:t>
      </w:r>
      <w:r>
        <w:rPr>
          <w:rFonts w:ascii="Georgia" w:hAnsi="Georgia"/>
          <w:bCs/>
        </w:rPr>
        <w:t xml:space="preserve">national </w:t>
      </w:r>
      <w:r>
        <w:rPr>
          <w:rFonts w:ascii="Georgia" w:hAnsi="Georgia"/>
          <w:bCs/>
        </w:rPr>
        <w:t>sexuality debates, combining the three churches. How bad were they? Did we get through?</w:t>
      </w:r>
    </w:p>
    <w:p w:rsidR="00DF2D3A" w:rsidRDefault="00DF2D3A" w:rsidP="00DF2D3A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Whilst TEXT not about individuals, it is not inapplicable.</w:t>
      </w:r>
    </w:p>
    <w:p w:rsidR="00DF2D3A" w:rsidRDefault="00DF2D3A" w:rsidP="00DF2D3A">
      <w:pPr>
        <w:pStyle w:val="NoSpacing"/>
        <w:rPr>
          <w:rFonts w:ascii="Georgia" w:hAnsi="Georgia"/>
          <w:bCs/>
        </w:rPr>
      </w:pPr>
    </w:p>
    <w:p w:rsidR="00DF2D3A" w:rsidRDefault="00DF2D3A" w:rsidP="00DF2D3A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Have you been through the deep waters of depression? Have you passed through the fires of crisis?</w:t>
      </w:r>
    </w:p>
    <w:p w:rsidR="00DF2D3A" w:rsidRDefault="00DF2D3A" w:rsidP="00DF2D3A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Did you get through?  Was God in the mix?  TEXT.</w:t>
      </w:r>
    </w:p>
    <w:p w:rsidR="00DF2D3A" w:rsidRDefault="00DF2D3A" w:rsidP="00DF2D3A">
      <w:pPr>
        <w:pStyle w:val="NoSpacing"/>
        <w:rPr>
          <w:rFonts w:ascii="Georgia" w:hAnsi="Georgia"/>
          <w:bCs/>
        </w:rPr>
      </w:pPr>
    </w:p>
    <w:p w:rsidR="00DF2D3A" w:rsidRDefault="00DF2D3A" w:rsidP="00DF2D3A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Note also that God does not say you will have no problems, there will be deep waters and raging fires, but that these will not overwhelm us.</w:t>
      </w:r>
    </w:p>
    <w:p w:rsidR="00DF2D3A" w:rsidRDefault="00DF2D3A" w:rsidP="00DF2D3A">
      <w:pPr>
        <w:pStyle w:val="NoSpacing"/>
        <w:rPr>
          <w:rFonts w:ascii="Georgia" w:hAnsi="Georgia"/>
          <w:bCs/>
        </w:rPr>
      </w:pPr>
    </w:p>
    <w:p w:rsidR="00DF2D3A" w:rsidRDefault="00DF2D3A" w:rsidP="00DF2D3A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Cockermouth floods of 2005, 2009, 2015. Churches involved. The community will not give up.</w:t>
      </w:r>
    </w:p>
    <w:p w:rsidR="00DF2D3A" w:rsidRDefault="00DF2D3A" w:rsidP="00DF2D3A">
      <w:pPr>
        <w:pStyle w:val="NoSpacing"/>
        <w:rPr>
          <w:rFonts w:ascii="Georgia" w:hAnsi="Georgia"/>
        </w:rPr>
      </w:pPr>
      <w:r>
        <w:rPr>
          <w:rFonts w:ascii="Georgia" w:hAnsi="Georgia"/>
          <w:bCs/>
        </w:rPr>
        <w:t xml:space="preserve">God brought Israel home. We will reach home - a place of safety, where we can be ourselves, where God is.      </w:t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</w:p>
    <w:p w:rsidR="00487AE0" w:rsidRDefault="00B562EB"/>
    <w:sectPr w:rsidR="00487AE0" w:rsidSect="00DF2D3A"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2EB" w:rsidRDefault="00B562EB" w:rsidP="00DF2D3A">
      <w:r>
        <w:separator/>
      </w:r>
    </w:p>
  </w:endnote>
  <w:endnote w:type="continuationSeparator" w:id="0">
    <w:p w:rsidR="00B562EB" w:rsidRDefault="00B562EB" w:rsidP="00DF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2EB" w:rsidRDefault="00B562EB" w:rsidP="00DF2D3A">
      <w:r>
        <w:separator/>
      </w:r>
    </w:p>
  </w:footnote>
  <w:footnote w:type="continuationSeparator" w:id="0">
    <w:p w:rsidR="00B562EB" w:rsidRDefault="00B562EB" w:rsidP="00DF2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3A"/>
    <w:rsid w:val="0023217E"/>
    <w:rsid w:val="004F4CE2"/>
    <w:rsid w:val="0078189E"/>
    <w:rsid w:val="00806548"/>
    <w:rsid w:val="008A75F8"/>
    <w:rsid w:val="00B562EB"/>
    <w:rsid w:val="00D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2AAAF9-D47A-4725-893D-B67DEE83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D3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DF2D3A"/>
  </w:style>
  <w:style w:type="paragraph" w:styleId="Header">
    <w:name w:val="header"/>
    <w:basedOn w:val="Normal"/>
    <w:link w:val="HeaderChar"/>
    <w:uiPriority w:val="99"/>
    <w:unhideWhenUsed/>
    <w:rsid w:val="00DF2D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D3A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2D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D3A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2016-01-07T21:30:00Z</dcterms:created>
  <dcterms:modified xsi:type="dcterms:W3CDTF">2016-01-07T21:35:00Z</dcterms:modified>
</cp:coreProperties>
</file>