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2A" w:rsidRDefault="0080442A" w:rsidP="0080442A">
      <w:pPr>
        <w:pStyle w:val="Default"/>
        <w:rPr>
          <w:rFonts w:ascii="Arial Narrow" w:hAnsi="Arial Narrow"/>
          <w:b/>
          <w:bCs/>
        </w:rPr>
      </w:pPr>
      <w:r w:rsidRPr="002A7457">
        <w:rPr>
          <w:rFonts w:ascii="Georgia" w:hAnsi="Georgia"/>
          <w:sz w:val="22"/>
          <w:szCs w:val="22"/>
          <w:u w:val="single"/>
        </w:rPr>
        <w:t>Sermon</w:t>
      </w:r>
      <w:r w:rsidRPr="00C2294B">
        <w:rPr>
          <w:rFonts w:ascii="Georgia" w:hAnsi="Georgia"/>
          <w:sz w:val="22"/>
          <w:szCs w:val="22"/>
        </w:rPr>
        <w:t xml:space="preserve">: </w:t>
      </w:r>
      <w:r w:rsidRPr="00C2294B">
        <w:rPr>
          <w:rFonts w:ascii="Arial Narrow" w:hAnsi="Arial Narrow"/>
          <w:b/>
          <w:bCs/>
        </w:rPr>
        <w:t>Lord, if it is really you, order me to come out on the water to you. (M</w:t>
      </w:r>
      <w:r>
        <w:rPr>
          <w:rFonts w:ascii="Arial Narrow" w:hAnsi="Arial Narrow"/>
          <w:b/>
          <w:bCs/>
        </w:rPr>
        <w:t>at</w:t>
      </w:r>
      <w:r w:rsidRPr="00C2294B">
        <w:rPr>
          <w:rFonts w:ascii="Arial Narrow" w:hAnsi="Arial Narrow"/>
          <w:b/>
          <w:bCs/>
        </w:rPr>
        <w:t>t</w:t>
      </w:r>
      <w:r>
        <w:rPr>
          <w:rFonts w:ascii="Arial Narrow" w:hAnsi="Arial Narrow"/>
          <w:b/>
          <w:bCs/>
        </w:rPr>
        <w:t>hew</w:t>
      </w:r>
      <w:r w:rsidRPr="00C2294B">
        <w:rPr>
          <w:rFonts w:ascii="Arial Narrow" w:hAnsi="Arial Narrow"/>
          <w:b/>
          <w:bCs/>
        </w:rPr>
        <w:t xml:space="preserve"> 14.28) </w:t>
      </w:r>
    </w:p>
    <w:p w:rsidR="0080442A" w:rsidRDefault="0080442A" w:rsidP="0080442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Is the f</w:t>
      </w:r>
      <w:r>
        <w:rPr>
          <w:rFonts w:ascii="Georgia" w:hAnsi="Georgia"/>
          <w:sz w:val="22"/>
          <w:szCs w:val="22"/>
        </w:rPr>
        <w:t>eeding of 5000</w:t>
      </w:r>
      <w:r>
        <w:rPr>
          <w:rFonts w:ascii="Georgia" w:hAnsi="Georgia"/>
          <w:sz w:val="22"/>
          <w:szCs w:val="22"/>
        </w:rPr>
        <w:t xml:space="preserve"> (Matthew 14.13-21)</w:t>
      </w:r>
      <w:r>
        <w:rPr>
          <w:rFonts w:ascii="Georgia" w:hAnsi="Georgia"/>
          <w:sz w:val="22"/>
          <w:szCs w:val="22"/>
        </w:rPr>
        <w:t xml:space="preserve">, feeding of 4000 </w:t>
      </w:r>
      <w:r>
        <w:rPr>
          <w:rFonts w:ascii="Georgia" w:hAnsi="Georgia"/>
          <w:sz w:val="22"/>
          <w:szCs w:val="22"/>
        </w:rPr>
        <w:t>Matthew 15.32-37 the</w:t>
      </w:r>
      <w:r>
        <w:rPr>
          <w:rFonts w:ascii="Georgia" w:hAnsi="Georgia"/>
          <w:sz w:val="22"/>
          <w:szCs w:val="22"/>
        </w:rPr>
        <w:t xml:space="preserve"> same story or different? </w:t>
      </w:r>
    </w:p>
    <w:p w:rsidR="0080442A" w:rsidRDefault="0080442A" w:rsidP="0080442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Jesus walking on water</w:t>
      </w:r>
      <w:r>
        <w:rPr>
          <w:rFonts w:ascii="Georgia" w:hAnsi="Georgia"/>
          <w:sz w:val="22"/>
          <w:szCs w:val="22"/>
        </w:rPr>
        <w:t xml:space="preserve"> (Matthew 14.22-33)</w:t>
      </w:r>
      <w:r>
        <w:rPr>
          <w:rFonts w:ascii="Georgia" w:hAnsi="Georgia"/>
          <w:sz w:val="22"/>
          <w:szCs w:val="22"/>
        </w:rPr>
        <w:t xml:space="preserve"> and calming a storm (Mt 8.23-27). </w:t>
      </w:r>
      <w:r>
        <w:rPr>
          <w:rFonts w:ascii="Georgia" w:hAnsi="Georgia"/>
          <w:sz w:val="22"/>
          <w:szCs w:val="22"/>
        </w:rPr>
        <w:t>Are they the same story?</w:t>
      </w:r>
    </w:p>
    <w:p w:rsidR="0080442A" w:rsidRDefault="0080442A" w:rsidP="0080442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Mt 8 – storm, Jesus on boat, disciples afraid of storm, they wonder who J</w:t>
      </w:r>
      <w:r>
        <w:rPr>
          <w:rFonts w:ascii="Georgia" w:hAnsi="Georgia"/>
          <w:sz w:val="22"/>
          <w:szCs w:val="22"/>
        </w:rPr>
        <w:t>esus</w:t>
      </w:r>
      <w:r>
        <w:rPr>
          <w:rFonts w:ascii="Georgia" w:hAnsi="Georgia"/>
          <w:sz w:val="22"/>
          <w:szCs w:val="22"/>
        </w:rPr>
        <w:t xml:space="preserve"> is.</w:t>
      </w:r>
    </w:p>
    <w:p w:rsidR="0080442A" w:rsidRDefault="0080442A" w:rsidP="0080442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Mt 14 – no storm, Jesus on water, disciples afraid of J</w:t>
      </w:r>
      <w:r>
        <w:rPr>
          <w:rFonts w:ascii="Georgia" w:hAnsi="Georgia"/>
          <w:sz w:val="22"/>
          <w:szCs w:val="22"/>
        </w:rPr>
        <w:t>esus</w:t>
      </w:r>
      <w:r>
        <w:rPr>
          <w:rFonts w:ascii="Georgia" w:hAnsi="Georgia"/>
          <w:sz w:val="22"/>
          <w:szCs w:val="22"/>
        </w:rPr>
        <w:t>, they know he is S</w:t>
      </w:r>
      <w:r>
        <w:rPr>
          <w:rFonts w:ascii="Georgia" w:hAnsi="Georgia"/>
          <w:sz w:val="22"/>
          <w:szCs w:val="22"/>
        </w:rPr>
        <w:t>on of God</w:t>
      </w:r>
      <w:r>
        <w:rPr>
          <w:rFonts w:ascii="Georgia" w:hAnsi="Georgia"/>
          <w:sz w:val="22"/>
          <w:szCs w:val="22"/>
        </w:rPr>
        <w:t xml:space="preserve">. </w:t>
      </w:r>
    </w:p>
    <w:p w:rsidR="0080442A" w:rsidRDefault="0080442A" w:rsidP="0080442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Though much in common (waves/wind, boat, fear), they recall different events.</w:t>
      </w:r>
    </w:p>
    <w:p w:rsidR="0080442A" w:rsidRPr="0097707E" w:rsidRDefault="0080442A" w:rsidP="0080442A">
      <w:pPr>
        <w:pStyle w:val="Default"/>
        <w:rPr>
          <w:rFonts w:ascii="Georgia" w:hAnsi="Georgia"/>
          <w:sz w:val="8"/>
          <w:szCs w:val="8"/>
        </w:rPr>
      </w:pPr>
    </w:p>
    <w:p w:rsidR="0080442A" w:rsidRDefault="0080442A" w:rsidP="0080442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TEXT. Question: why does Peter want to walk on water?</w:t>
      </w:r>
    </w:p>
    <w:p w:rsidR="0080442A" w:rsidRDefault="0080442A" w:rsidP="0080442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>
        <w:rPr>
          <w:rFonts w:ascii="Georgia" w:hAnsi="Georgia"/>
          <w:sz w:val="22"/>
          <w:szCs w:val="22"/>
        </w:rPr>
        <w:t xml:space="preserve">hough the conditions were difficult, they would not be a surprise for a fisherman. No mention of lives in danger. Simpler to stay on the boat. </w:t>
      </w:r>
      <w:r>
        <w:rPr>
          <w:rFonts w:ascii="Georgia" w:hAnsi="Georgia"/>
          <w:sz w:val="22"/>
          <w:szCs w:val="22"/>
        </w:rPr>
        <w:t xml:space="preserve">But </w:t>
      </w:r>
      <w:r>
        <w:rPr>
          <w:rFonts w:ascii="Georgia" w:hAnsi="Georgia"/>
          <w:sz w:val="22"/>
          <w:szCs w:val="22"/>
        </w:rPr>
        <w:t>Peter wants to prove the vision is real, and that means walking on water. Still a bit loopy! Remarkably he does so to start with, only failing when he notices the wind.</w:t>
      </w:r>
    </w:p>
    <w:p w:rsidR="0080442A" w:rsidRPr="008D0209" w:rsidRDefault="0080442A" w:rsidP="0080442A">
      <w:pPr>
        <w:pStyle w:val="Default"/>
        <w:rPr>
          <w:rFonts w:ascii="Georgia" w:hAnsi="Georgia"/>
          <w:sz w:val="8"/>
          <w:szCs w:val="8"/>
        </w:rPr>
      </w:pPr>
    </w:p>
    <w:p w:rsidR="0080442A" w:rsidRDefault="0080442A" w:rsidP="0080442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 me the story is about leaving our comfort zones and taking risks.</w:t>
      </w:r>
    </w:p>
    <w:p w:rsidR="0080442A" w:rsidRDefault="0080442A" w:rsidP="0080442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What is a comfort zone?  Areas of life where through natural talents and experience we feel confident.</w:t>
      </w:r>
      <w:r>
        <w:rPr>
          <w:rFonts w:ascii="Georgia" w:hAnsi="Georgia"/>
          <w:sz w:val="22"/>
          <w:szCs w:val="22"/>
        </w:rPr>
        <w:br/>
        <w:t xml:space="preserve">For me, writing sermons. For many, knitting. For others, leading </w:t>
      </w:r>
      <w:r>
        <w:rPr>
          <w:rFonts w:ascii="Georgia" w:hAnsi="Georgia"/>
          <w:sz w:val="22"/>
          <w:szCs w:val="22"/>
        </w:rPr>
        <w:t>children’s ministry</w:t>
      </w:r>
      <w:r>
        <w:rPr>
          <w:rFonts w:ascii="Georgia" w:hAnsi="Georgia"/>
          <w:sz w:val="22"/>
          <w:szCs w:val="22"/>
        </w:rPr>
        <w:t xml:space="preserve">. </w:t>
      </w:r>
    </w:p>
    <w:p w:rsidR="0080442A" w:rsidRDefault="0080442A" w:rsidP="0080442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It also involves familiar people, places &amp; situations. We can sort out problems in these areas.</w:t>
      </w:r>
    </w:p>
    <w:p w:rsidR="0080442A" w:rsidRDefault="0080442A" w:rsidP="0080442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Going out of comfort zone involves fear, uncertainty, </w:t>
      </w:r>
      <w:r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 xml:space="preserve">possibility of failure. Why would </w:t>
      </w:r>
      <w:r>
        <w:rPr>
          <w:rFonts w:ascii="Georgia" w:hAnsi="Georgia"/>
          <w:sz w:val="22"/>
          <w:szCs w:val="22"/>
        </w:rPr>
        <w:t xml:space="preserve">anyone </w:t>
      </w:r>
      <w:r>
        <w:rPr>
          <w:rFonts w:ascii="Georgia" w:hAnsi="Georgia"/>
          <w:sz w:val="22"/>
          <w:szCs w:val="22"/>
        </w:rPr>
        <w:t>want to?</w:t>
      </w:r>
    </w:p>
    <w:p w:rsidR="0080442A" w:rsidRDefault="0080442A" w:rsidP="0080442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TEXT. Peter does so because he has seen Jesus, who has given him courage and confidence</w:t>
      </w:r>
      <w:r>
        <w:rPr>
          <w:rFonts w:ascii="Georgia" w:hAnsi="Georgia"/>
          <w:sz w:val="22"/>
          <w:szCs w:val="22"/>
        </w:rPr>
        <w:t xml:space="preserve"> to take a risk</w:t>
      </w:r>
      <w:r>
        <w:rPr>
          <w:rFonts w:ascii="Georgia" w:hAnsi="Georgia"/>
          <w:sz w:val="22"/>
          <w:szCs w:val="22"/>
        </w:rPr>
        <w:t>.</w:t>
      </w:r>
    </w:p>
    <w:p w:rsidR="0080442A" w:rsidRDefault="0080442A" w:rsidP="0080442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Is this true for us too? It’s easy to ‘hide’ in our comfort zones, inside the church walls, doing religious things with the like-minded. But Christ is out there on the water waiting for us to take a risk. This is what faith is!</w:t>
      </w:r>
    </w:p>
    <w:p w:rsidR="0080442A" w:rsidRPr="008D0209" w:rsidRDefault="0080442A" w:rsidP="0080442A">
      <w:pPr>
        <w:pStyle w:val="Default"/>
        <w:rPr>
          <w:rFonts w:ascii="Georgia" w:hAnsi="Georgia"/>
          <w:sz w:val="8"/>
          <w:szCs w:val="8"/>
        </w:rPr>
      </w:pPr>
    </w:p>
    <w:p w:rsidR="0080442A" w:rsidRDefault="0080442A" w:rsidP="0080442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TEXT. Taking a risk is not easy though, as Peter found out. One look away from him </w:t>
      </w:r>
      <w:r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who gave courage and confidence</w:t>
      </w:r>
      <w:r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and he started to sink. We might do the same. What helps us? What helped Peter?</w:t>
      </w:r>
    </w:p>
    <w:p w:rsidR="0080442A" w:rsidRDefault="0080442A" w:rsidP="0080442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He called for help from J</w:t>
      </w:r>
      <w:r>
        <w:rPr>
          <w:rFonts w:ascii="Georgia" w:hAnsi="Georgia"/>
          <w:sz w:val="22"/>
          <w:szCs w:val="22"/>
        </w:rPr>
        <w:t>esus</w:t>
      </w:r>
      <w:bookmarkStart w:id="0" w:name="_GoBack"/>
      <w:bookmarkEnd w:id="0"/>
      <w:r>
        <w:rPr>
          <w:rFonts w:ascii="Georgia" w:hAnsi="Georgia"/>
          <w:sz w:val="22"/>
          <w:szCs w:val="22"/>
        </w:rPr>
        <w:t>, help that was given. Cannot the same be true for us?</w:t>
      </w:r>
    </w:p>
    <w:p w:rsidR="0080442A" w:rsidRDefault="0080442A" w:rsidP="0080442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Even in our sinking and rising Jesus is at work!</w:t>
      </w:r>
    </w:p>
    <w:p w:rsidR="00487AE0" w:rsidRDefault="0080442A"/>
    <w:sectPr w:rsidR="00487AE0" w:rsidSect="0080442A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2A"/>
    <w:rsid w:val="0022601C"/>
    <w:rsid w:val="0023217E"/>
    <w:rsid w:val="00337DEB"/>
    <w:rsid w:val="003D67E6"/>
    <w:rsid w:val="004F4CE2"/>
    <w:rsid w:val="0078189E"/>
    <w:rsid w:val="0080442A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FB41E8-D606-4E77-A32A-96E2BE57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  <w:style w:type="paragraph" w:customStyle="1" w:styleId="Default">
    <w:name w:val="Default"/>
    <w:rsid w:val="0080442A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1671</Characters>
  <Application>Microsoft Office Word</Application>
  <DocSecurity>0</DocSecurity>
  <Lines>41</Lines>
  <Paragraphs>30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2017-08-10T22:12:00Z</dcterms:created>
  <dcterms:modified xsi:type="dcterms:W3CDTF">2017-08-10T22:20:00Z</dcterms:modified>
</cp:coreProperties>
</file>