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A3C" w:rsidRPr="00540D9F" w:rsidRDefault="00493A3C" w:rsidP="00493A3C">
      <w:pPr>
        <w:pStyle w:val="NoSpacing"/>
        <w:rPr>
          <w:rFonts w:ascii="Georgia" w:eastAsia="Times New Roman" w:hAnsi="Georgia"/>
          <w:lang w:eastAsia="en-GB"/>
        </w:rPr>
      </w:pPr>
      <w:r w:rsidRPr="00540D9F">
        <w:rPr>
          <w:rFonts w:ascii="Georgia" w:eastAsia="Times New Roman" w:hAnsi="Georgia"/>
          <w:u w:val="single"/>
          <w:lang w:eastAsia="en-GB"/>
        </w:rPr>
        <w:t>Sermon</w:t>
      </w:r>
      <w:r w:rsidRPr="00540D9F">
        <w:rPr>
          <w:rFonts w:ascii="Georgia" w:eastAsia="Times New Roman" w:hAnsi="Georgia"/>
          <w:lang w:eastAsia="en-GB"/>
        </w:rPr>
        <w:t>:</w:t>
      </w:r>
      <w:r>
        <w:rPr>
          <w:rFonts w:ascii="Georgia" w:eastAsia="Times New Roman" w:hAnsi="Georgia"/>
          <w:lang w:eastAsia="en-GB"/>
        </w:rPr>
        <w:t xml:space="preserve"> </w:t>
      </w:r>
      <w:r w:rsidRPr="001E31A6">
        <w:rPr>
          <w:rFonts w:ascii="Arial Narrow" w:eastAsia="Times New Roman" w:hAnsi="Arial Narrow"/>
          <w:b/>
          <w:bCs/>
          <w:sz w:val="24"/>
          <w:szCs w:val="24"/>
          <w:lang w:eastAsia="en-GB"/>
        </w:rPr>
        <w:t>To all these qualities add love, which binds all things together in perfect unity</w:t>
      </w:r>
      <w:r w:rsidRPr="001E31A6">
        <w:rPr>
          <w:rFonts w:ascii="Georgia" w:eastAsia="Times New Roman" w:hAnsi="Georgia"/>
          <w:sz w:val="24"/>
          <w:szCs w:val="24"/>
          <w:lang w:eastAsia="en-GB"/>
        </w:rPr>
        <w:t xml:space="preserve"> </w:t>
      </w:r>
      <w:r>
        <w:rPr>
          <w:rFonts w:ascii="Georgia" w:eastAsia="Times New Roman" w:hAnsi="Georgia"/>
          <w:lang w:eastAsia="en-GB"/>
        </w:rPr>
        <w:t>(Col</w:t>
      </w:r>
      <w:r>
        <w:rPr>
          <w:rFonts w:ascii="Georgia" w:eastAsia="Times New Roman" w:hAnsi="Georgia"/>
          <w:lang w:eastAsia="en-GB"/>
        </w:rPr>
        <w:t>ossians</w:t>
      </w:r>
      <w:r>
        <w:rPr>
          <w:rFonts w:ascii="Georgia" w:eastAsia="Times New Roman" w:hAnsi="Georgia"/>
          <w:lang w:eastAsia="en-GB"/>
        </w:rPr>
        <w:t xml:space="preserve"> 3.14)</w:t>
      </w:r>
    </w:p>
    <w:p w:rsidR="00493A3C" w:rsidRPr="00540D9F" w:rsidRDefault="00493A3C" w:rsidP="00493A3C">
      <w:pPr>
        <w:pStyle w:val="NoSpacing"/>
        <w:rPr>
          <w:rFonts w:ascii="Georgia" w:eastAsia="Times New Roman" w:hAnsi="Georgia"/>
          <w:lang w:eastAsia="en-GB"/>
        </w:rPr>
      </w:pPr>
      <w:r>
        <w:rPr>
          <w:rFonts w:ascii="Georgia" w:eastAsia="Times New Roman" w:hAnsi="Georgia"/>
          <w:lang w:eastAsia="en-GB"/>
        </w:rPr>
        <w:t>*</w:t>
      </w:r>
      <w:r w:rsidRPr="00565BE0">
        <w:rPr>
          <w:rFonts w:ascii="Georgia" w:eastAsia="Times New Roman" w:hAnsi="Georgia"/>
          <w:lang w:eastAsia="en-GB"/>
        </w:rPr>
        <w:t xml:space="preserve"> </w:t>
      </w:r>
      <w:r>
        <w:rPr>
          <w:rFonts w:ascii="Georgia" w:eastAsia="Times New Roman" w:hAnsi="Georgia"/>
          <w:lang w:eastAsia="en-GB"/>
        </w:rPr>
        <w:t xml:space="preserve">“I have this belief that when you are born you are </w:t>
      </w:r>
      <w:proofErr w:type="spellStart"/>
      <w:r>
        <w:rPr>
          <w:rFonts w:ascii="Georgia" w:eastAsia="Times New Roman" w:hAnsi="Georgia"/>
          <w:lang w:eastAsia="en-GB"/>
        </w:rPr>
        <w:t>kinda</w:t>
      </w:r>
      <w:proofErr w:type="spellEnd"/>
      <w:r>
        <w:rPr>
          <w:rFonts w:ascii="Georgia" w:eastAsia="Times New Roman" w:hAnsi="Georgia"/>
          <w:lang w:eastAsia="en-GB"/>
        </w:rPr>
        <w:t xml:space="preserve"> perfect. You get older &amp; you get dumb. So that’s why I like to give them the power.”</w:t>
      </w:r>
      <w:r w:rsidRPr="001E31A6">
        <w:rPr>
          <w:rFonts w:ascii="Georgia" w:eastAsia="Times New Roman" w:hAnsi="Georgia"/>
          <w:lang w:eastAsia="en-GB"/>
        </w:rPr>
        <w:t xml:space="preserve"> </w:t>
      </w:r>
      <w:r>
        <w:rPr>
          <w:rFonts w:ascii="Georgia" w:eastAsia="Times New Roman" w:hAnsi="Georgia"/>
          <w:lang w:eastAsia="en-GB"/>
        </w:rPr>
        <w:t>From a TV show spoken by a kindergarten teacher.</w:t>
      </w:r>
      <w:r w:rsidRPr="00571FCD">
        <w:rPr>
          <w:rFonts w:ascii="Georgia" w:eastAsia="Times New Roman" w:hAnsi="Georgia"/>
          <w:lang w:eastAsia="en-GB"/>
        </w:rPr>
        <w:t xml:space="preserve"> </w:t>
      </w:r>
    </w:p>
    <w:p w:rsidR="00493A3C" w:rsidRDefault="00493A3C" w:rsidP="00493A3C">
      <w:pPr>
        <w:pStyle w:val="NoSpacing"/>
        <w:rPr>
          <w:rFonts w:ascii="Georgia" w:eastAsia="Times New Roman" w:hAnsi="Georgia"/>
          <w:lang w:eastAsia="en-GB"/>
        </w:rPr>
      </w:pPr>
      <w:r>
        <w:rPr>
          <w:rFonts w:ascii="Georgia" w:eastAsia="Times New Roman" w:hAnsi="Georgia"/>
          <w:lang w:eastAsia="en-GB"/>
        </w:rPr>
        <w:t xml:space="preserve">A common sentiment, but fundamentally wrong. Babies are basically selfish – and need to be! Explain. </w:t>
      </w:r>
    </w:p>
    <w:p w:rsidR="00493A3C" w:rsidRDefault="00493A3C" w:rsidP="00493A3C">
      <w:pPr>
        <w:pStyle w:val="NoSpacing"/>
        <w:rPr>
          <w:rFonts w:ascii="Georgia" w:eastAsia="Times New Roman" w:hAnsi="Georgia"/>
          <w:lang w:eastAsia="en-GB"/>
        </w:rPr>
      </w:pPr>
      <w:r>
        <w:rPr>
          <w:rFonts w:ascii="Georgia" w:eastAsia="Times New Roman" w:hAnsi="Georgia"/>
          <w:lang w:eastAsia="en-GB"/>
        </w:rPr>
        <w:t>Jesus appears not to help (</w:t>
      </w:r>
      <w:r w:rsidRPr="00727F46">
        <w:rPr>
          <w:rFonts w:ascii="Arial Narrow" w:eastAsia="Times New Roman" w:hAnsi="Arial Narrow"/>
          <w:b/>
          <w:bCs/>
          <w:sz w:val="24"/>
          <w:szCs w:val="24"/>
          <w:lang w:eastAsia="en-GB"/>
        </w:rPr>
        <w:t>unless you change and become like children, you will never enter the K</w:t>
      </w:r>
      <w:r>
        <w:rPr>
          <w:rFonts w:ascii="Arial Narrow" w:eastAsia="Times New Roman" w:hAnsi="Arial Narrow"/>
          <w:b/>
          <w:bCs/>
          <w:sz w:val="24"/>
          <w:szCs w:val="24"/>
          <w:lang w:eastAsia="en-GB"/>
        </w:rPr>
        <w:t xml:space="preserve">ingdom of </w:t>
      </w:r>
      <w:r w:rsidRPr="00727F46">
        <w:rPr>
          <w:rFonts w:ascii="Arial Narrow" w:eastAsia="Times New Roman" w:hAnsi="Arial Narrow"/>
          <w:b/>
          <w:bCs/>
          <w:sz w:val="24"/>
          <w:szCs w:val="24"/>
          <w:lang w:eastAsia="en-GB"/>
        </w:rPr>
        <w:t>H</w:t>
      </w:r>
      <w:r>
        <w:rPr>
          <w:rFonts w:ascii="Arial Narrow" w:eastAsia="Times New Roman" w:hAnsi="Arial Narrow"/>
          <w:b/>
          <w:bCs/>
          <w:sz w:val="24"/>
          <w:szCs w:val="24"/>
          <w:lang w:eastAsia="en-GB"/>
        </w:rPr>
        <w:t>eaven</w:t>
      </w:r>
      <w:r>
        <w:rPr>
          <w:rFonts w:ascii="Georgia" w:eastAsia="Times New Roman" w:hAnsi="Georgia"/>
          <w:lang w:eastAsia="en-GB"/>
        </w:rPr>
        <w:t xml:space="preserve"> M</w:t>
      </w:r>
      <w:r>
        <w:rPr>
          <w:rFonts w:ascii="Georgia" w:eastAsia="Times New Roman" w:hAnsi="Georgia"/>
          <w:lang w:eastAsia="en-GB"/>
        </w:rPr>
        <w:t>a</w:t>
      </w:r>
      <w:r>
        <w:rPr>
          <w:rFonts w:ascii="Georgia" w:eastAsia="Times New Roman" w:hAnsi="Georgia"/>
          <w:lang w:eastAsia="en-GB"/>
        </w:rPr>
        <w:t>t</w:t>
      </w:r>
      <w:r>
        <w:rPr>
          <w:rFonts w:ascii="Georgia" w:eastAsia="Times New Roman" w:hAnsi="Georgia"/>
          <w:lang w:eastAsia="en-GB"/>
        </w:rPr>
        <w:t>thew</w:t>
      </w:r>
      <w:r>
        <w:rPr>
          <w:rFonts w:ascii="Georgia" w:eastAsia="Times New Roman" w:hAnsi="Georgia"/>
          <w:lang w:eastAsia="en-GB"/>
        </w:rPr>
        <w:t xml:space="preserve"> 18.3), though there Jesus refers to humility.</w:t>
      </w:r>
    </w:p>
    <w:p w:rsidR="00493A3C" w:rsidRDefault="00493A3C" w:rsidP="00493A3C">
      <w:pPr>
        <w:pStyle w:val="NoSpacing"/>
        <w:rPr>
          <w:rFonts w:ascii="Georgia" w:eastAsia="Times New Roman" w:hAnsi="Georgia"/>
          <w:lang w:eastAsia="en-GB"/>
        </w:rPr>
      </w:pPr>
      <w:r>
        <w:rPr>
          <w:rFonts w:ascii="Georgia" w:eastAsia="Times New Roman" w:hAnsi="Georgia"/>
          <w:lang w:eastAsia="en-GB"/>
        </w:rPr>
        <w:t>We can see what happens to adults who never change their innate selfishness - dictating education, politics, church &amp; society; it is bad for them and everyone else. So how do we deal with that innate selfishness?</w:t>
      </w:r>
    </w:p>
    <w:p w:rsidR="00493A3C" w:rsidRPr="00ED4F54" w:rsidRDefault="00493A3C" w:rsidP="00493A3C">
      <w:pPr>
        <w:pStyle w:val="NoSpacing"/>
        <w:rPr>
          <w:rFonts w:ascii="Georgia" w:eastAsia="Times New Roman" w:hAnsi="Georgia"/>
          <w:sz w:val="8"/>
          <w:szCs w:val="8"/>
          <w:lang w:eastAsia="en-GB"/>
        </w:rPr>
      </w:pPr>
    </w:p>
    <w:p w:rsidR="00493A3C" w:rsidRDefault="00493A3C" w:rsidP="00493A3C">
      <w:pPr>
        <w:pStyle w:val="NoSpacing"/>
        <w:rPr>
          <w:rFonts w:ascii="Georgia" w:eastAsia="Times New Roman" w:hAnsi="Georgia"/>
          <w:lang w:eastAsia="en-GB"/>
        </w:rPr>
      </w:pPr>
      <w:r>
        <w:rPr>
          <w:rFonts w:ascii="Georgia" w:eastAsia="Times New Roman" w:hAnsi="Georgia"/>
          <w:i/>
          <w:iCs/>
          <w:lang w:eastAsia="en-GB"/>
        </w:rPr>
        <w:t>[1] One</w:t>
      </w:r>
      <w:r w:rsidRPr="00ED4F54">
        <w:rPr>
          <w:rFonts w:ascii="Georgia" w:eastAsia="Times New Roman" w:hAnsi="Georgia"/>
          <w:i/>
          <w:iCs/>
          <w:lang w:eastAsia="en-GB"/>
        </w:rPr>
        <w:t xml:space="preserve"> way is through obedience</w:t>
      </w:r>
      <w:r>
        <w:rPr>
          <w:rFonts w:ascii="Georgia" w:eastAsia="Times New Roman" w:hAnsi="Georgia"/>
          <w:lang w:eastAsia="en-GB"/>
        </w:rPr>
        <w:t xml:space="preserve"> (Col 3.20)</w:t>
      </w:r>
      <w:r w:rsidRPr="00ED4F54">
        <w:rPr>
          <w:rFonts w:ascii="Georgia" w:eastAsia="Times New Roman" w:hAnsi="Georgia"/>
          <w:lang w:eastAsia="en-GB"/>
        </w:rPr>
        <w:t xml:space="preserve"> </w:t>
      </w:r>
    </w:p>
    <w:p w:rsidR="00493A3C" w:rsidRDefault="00493A3C" w:rsidP="00493A3C">
      <w:pPr>
        <w:pStyle w:val="NoSpacing"/>
        <w:rPr>
          <w:rFonts w:ascii="Georgia" w:eastAsia="Times New Roman" w:hAnsi="Georgia"/>
          <w:lang w:eastAsia="en-GB"/>
        </w:rPr>
      </w:pPr>
      <w:r>
        <w:rPr>
          <w:rFonts w:ascii="Georgia" w:eastAsia="Times New Roman" w:hAnsi="Georgia"/>
          <w:lang w:eastAsia="en-GB"/>
        </w:rPr>
        <w:t>Col 3.18-21 –awkward words. To say we must see</w:t>
      </w:r>
      <w:r w:rsidRPr="00540D9F">
        <w:rPr>
          <w:rFonts w:ascii="Georgia" w:eastAsia="Times New Roman" w:hAnsi="Georgia"/>
          <w:lang w:eastAsia="en-GB"/>
        </w:rPr>
        <w:t xml:space="preserve"> the cultural context</w:t>
      </w:r>
      <w:r>
        <w:rPr>
          <w:rFonts w:ascii="Georgia" w:eastAsia="Times New Roman" w:hAnsi="Georgia"/>
          <w:lang w:eastAsia="en-GB"/>
        </w:rPr>
        <w:t xml:space="preserve"> sounds like wriggling and thus avoiding what God is saying</w:t>
      </w:r>
      <w:r w:rsidRPr="00540D9F">
        <w:rPr>
          <w:rFonts w:ascii="Georgia" w:eastAsia="Times New Roman" w:hAnsi="Georgia"/>
          <w:lang w:eastAsia="en-GB"/>
        </w:rPr>
        <w:t>.</w:t>
      </w:r>
      <w:r>
        <w:rPr>
          <w:rFonts w:ascii="Georgia" w:eastAsia="Times New Roman" w:hAnsi="Georgia"/>
          <w:lang w:eastAsia="en-GB"/>
        </w:rPr>
        <w:t xml:space="preserve"> Thus some churches will insist on the letter of Col</w:t>
      </w:r>
      <w:r>
        <w:rPr>
          <w:rFonts w:ascii="Georgia" w:eastAsia="Times New Roman" w:hAnsi="Georgia"/>
          <w:lang w:eastAsia="en-GB"/>
        </w:rPr>
        <w:t xml:space="preserve"> 3.18-21</w:t>
      </w:r>
      <w:r>
        <w:rPr>
          <w:rFonts w:ascii="Georgia" w:eastAsia="Times New Roman" w:hAnsi="Georgia"/>
          <w:lang w:eastAsia="en-GB"/>
        </w:rPr>
        <w:t xml:space="preserve">. </w:t>
      </w:r>
    </w:p>
    <w:p w:rsidR="00493A3C" w:rsidRDefault="00493A3C" w:rsidP="00493A3C">
      <w:pPr>
        <w:pStyle w:val="NoSpacing"/>
        <w:rPr>
          <w:rFonts w:ascii="Georgia" w:eastAsia="Times New Roman" w:hAnsi="Georgia"/>
          <w:lang w:eastAsia="en-GB"/>
        </w:rPr>
      </w:pPr>
      <w:r>
        <w:rPr>
          <w:rFonts w:ascii="Georgia" w:eastAsia="Times New Roman" w:hAnsi="Georgia"/>
          <w:lang w:eastAsia="en-GB"/>
        </w:rPr>
        <w:t xml:space="preserve">The trouble is that ‘submission to the one with power’ often leads to people like Harvey Weinstein, Bill Cosby, Jimmy Savile, Rolf Harris, as well as child abuse, domestic violence, etc. </w:t>
      </w:r>
      <w:r>
        <w:rPr>
          <w:rFonts w:ascii="Georgia" w:eastAsia="Times New Roman" w:hAnsi="Georgia"/>
          <w:lang w:eastAsia="en-GB"/>
        </w:rPr>
        <w:br/>
        <w:t xml:space="preserve">But does this mean we should avoid obedience, whether in marriages, or in </w:t>
      </w:r>
      <w:r w:rsidRPr="00583E9F">
        <w:rPr>
          <w:rFonts w:ascii="Georgia" w:eastAsia="Times New Roman" w:hAnsi="Georgia"/>
          <w:lang w:eastAsia="en-GB"/>
        </w:rPr>
        <w:t>bringing up children?</w:t>
      </w:r>
    </w:p>
    <w:p w:rsidR="00493A3C" w:rsidRDefault="00493A3C" w:rsidP="00493A3C">
      <w:pPr>
        <w:pStyle w:val="NoSpacing"/>
        <w:rPr>
          <w:rFonts w:ascii="Georgia" w:eastAsia="Times New Roman" w:hAnsi="Georgia"/>
          <w:lang w:eastAsia="en-GB"/>
        </w:rPr>
      </w:pPr>
      <w:r>
        <w:rPr>
          <w:rFonts w:ascii="Georgia" w:eastAsia="Times New Roman" w:hAnsi="Georgia"/>
          <w:lang w:eastAsia="en-GB"/>
        </w:rPr>
        <w:t xml:space="preserve">NB the cultural context of the </w:t>
      </w:r>
      <w:r>
        <w:rPr>
          <w:rFonts w:ascii="Georgia" w:eastAsia="Times New Roman" w:hAnsi="Georgia"/>
          <w:lang w:eastAsia="en-GB"/>
        </w:rPr>
        <w:t xml:space="preserve">Roman </w:t>
      </w:r>
      <w:r w:rsidRPr="00BD086C">
        <w:rPr>
          <w:rFonts w:ascii="Georgia" w:eastAsia="Times New Roman" w:hAnsi="Georgia"/>
          <w:i/>
          <w:iCs/>
          <w:lang w:eastAsia="en-GB"/>
        </w:rPr>
        <w:t>paterfamilias</w:t>
      </w:r>
      <w:r>
        <w:rPr>
          <w:rFonts w:ascii="Georgia" w:eastAsia="Times New Roman" w:hAnsi="Georgia"/>
          <w:lang w:eastAsia="en-GB"/>
        </w:rPr>
        <w:t xml:space="preserve"> –who had ultimate </w:t>
      </w:r>
      <w:r>
        <w:rPr>
          <w:rFonts w:ascii="Georgia" w:eastAsia="Times New Roman" w:hAnsi="Georgia"/>
          <w:lang w:eastAsia="en-GB"/>
        </w:rPr>
        <w:t>&amp;</w:t>
      </w:r>
      <w:r>
        <w:rPr>
          <w:rFonts w:ascii="Georgia" w:eastAsia="Times New Roman" w:hAnsi="Georgia"/>
          <w:lang w:eastAsia="en-GB"/>
        </w:rPr>
        <w:t xml:space="preserve"> complete power. </w:t>
      </w:r>
    </w:p>
    <w:p w:rsidR="00493A3C" w:rsidRPr="00540D9F" w:rsidRDefault="00493A3C" w:rsidP="00493A3C">
      <w:pPr>
        <w:pStyle w:val="NoSpacing"/>
        <w:rPr>
          <w:rFonts w:ascii="Georgia" w:eastAsia="Times New Roman" w:hAnsi="Georgia"/>
          <w:lang w:eastAsia="en-GB"/>
        </w:rPr>
      </w:pPr>
      <w:r w:rsidRPr="00F173CA">
        <w:rPr>
          <w:rFonts w:ascii="Georgia" w:eastAsia="Times New Roman" w:hAnsi="Georgia"/>
          <w:i/>
          <w:iCs/>
          <w:lang w:eastAsia="en-GB"/>
        </w:rPr>
        <w:t xml:space="preserve">Paul is not arguing against his culture </w:t>
      </w:r>
      <w:r w:rsidRPr="00493A3C">
        <w:rPr>
          <w:rFonts w:ascii="Georgia" w:eastAsia="Times New Roman" w:hAnsi="Georgia"/>
          <w:i/>
          <w:iCs/>
          <w:u w:val="single"/>
          <w:lang w:eastAsia="en-GB"/>
        </w:rPr>
        <w:t>but Christianising it</w:t>
      </w:r>
      <w:r>
        <w:rPr>
          <w:rFonts w:ascii="Georgia" w:eastAsia="Times New Roman" w:hAnsi="Georgia"/>
          <w:lang w:eastAsia="en-GB"/>
        </w:rPr>
        <w:t xml:space="preserve"> – yes it is right to obey, but husbands have responsibilities too. </w:t>
      </w:r>
      <w:r w:rsidRPr="00540D9F">
        <w:rPr>
          <w:rFonts w:ascii="Georgia" w:eastAsia="Times New Roman" w:hAnsi="Georgia"/>
          <w:lang w:eastAsia="en-GB"/>
        </w:rPr>
        <w:t>Paul’s words</w:t>
      </w:r>
      <w:r>
        <w:rPr>
          <w:rFonts w:ascii="Georgia" w:eastAsia="Times New Roman" w:hAnsi="Georgia"/>
          <w:lang w:eastAsia="en-GB"/>
        </w:rPr>
        <w:t xml:space="preserve"> were bold in his day – what would be bold in ours?</w:t>
      </w:r>
    </w:p>
    <w:p w:rsidR="00493A3C" w:rsidRPr="00F173CA" w:rsidRDefault="00493A3C" w:rsidP="00493A3C">
      <w:pPr>
        <w:pStyle w:val="NoSpacing"/>
        <w:rPr>
          <w:rFonts w:ascii="Georgia" w:eastAsia="Times New Roman" w:hAnsi="Georgia"/>
          <w:sz w:val="8"/>
          <w:szCs w:val="8"/>
          <w:lang w:eastAsia="en-GB"/>
        </w:rPr>
      </w:pPr>
    </w:p>
    <w:p w:rsidR="00493A3C" w:rsidRDefault="00493A3C" w:rsidP="00493A3C">
      <w:pPr>
        <w:pStyle w:val="NoSpacing"/>
        <w:rPr>
          <w:rFonts w:ascii="Georgia" w:eastAsia="Times New Roman" w:hAnsi="Georgia"/>
          <w:lang w:eastAsia="en-GB"/>
        </w:rPr>
      </w:pPr>
      <w:r>
        <w:rPr>
          <w:rFonts w:ascii="Georgia" w:eastAsia="Times New Roman" w:hAnsi="Georgia"/>
          <w:i/>
          <w:iCs/>
          <w:lang w:eastAsia="en-GB"/>
        </w:rPr>
        <w:t>[2] Another</w:t>
      </w:r>
      <w:r w:rsidRPr="00ED4F54">
        <w:rPr>
          <w:rFonts w:ascii="Georgia" w:eastAsia="Times New Roman" w:hAnsi="Georgia"/>
          <w:i/>
          <w:iCs/>
          <w:lang w:eastAsia="en-GB"/>
        </w:rPr>
        <w:t xml:space="preserve"> way is via indulgence</w:t>
      </w:r>
      <w:r>
        <w:rPr>
          <w:rFonts w:ascii="Georgia" w:eastAsia="Times New Roman" w:hAnsi="Georgia"/>
          <w:lang w:eastAsia="en-GB"/>
        </w:rPr>
        <w:t>, which often masquerades as love.</w:t>
      </w:r>
      <w:r w:rsidRPr="00571FCD">
        <w:rPr>
          <w:rFonts w:ascii="Georgia" w:eastAsia="Times New Roman" w:hAnsi="Georgia"/>
          <w:lang w:eastAsia="en-GB"/>
        </w:rPr>
        <w:t xml:space="preserve"> </w:t>
      </w:r>
      <w:r>
        <w:rPr>
          <w:rFonts w:ascii="Georgia" w:eastAsia="Times New Roman" w:hAnsi="Georgia"/>
          <w:lang w:eastAsia="en-GB"/>
        </w:rPr>
        <w:t>“I give them everything I did not have growing up”. This is a typical way in our culture.</w:t>
      </w:r>
    </w:p>
    <w:p w:rsidR="00493A3C" w:rsidRDefault="00493A3C" w:rsidP="00493A3C">
      <w:pPr>
        <w:pStyle w:val="NoSpacing"/>
        <w:rPr>
          <w:rFonts w:ascii="Georgia" w:eastAsia="Times New Roman" w:hAnsi="Georgia"/>
          <w:lang w:eastAsia="en-GB"/>
        </w:rPr>
      </w:pPr>
      <w:r>
        <w:rPr>
          <w:rFonts w:ascii="Georgia" w:eastAsia="Times New Roman" w:hAnsi="Georgia"/>
          <w:lang w:eastAsia="en-GB"/>
        </w:rPr>
        <w:t>Confusion between love and indulgence; between ‘their own way’ and ‘the right way’.</w:t>
      </w:r>
    </w:p>
    <w:p w:rsidR="00493A3C" w:rsidRDefault="00493A3C" w:rsidP="00493A3C">
      <w:pPr>
        <w:pStyle w:val="NoSpacing"/>
        <w:numPr>
          <w:ilvl w:val="0"/>
          <w:numId w:val="1"/>
        </w:numPr>
        <w:rPr>
          <w:rFonts w:ascii="Georgia" w:eastAsia="Times New Roman" w:hAnsi="Georgia"/>
          <w:lang w:eastAsia="en-GB"/>
        </w:rPr>
      </w:pPr>
      <w:r>
        <w:rPr>
          <w:rFonts w:ascii="Georgia" w:eastAsia="Times New Roman" w:hAnsi="Georgia"/>
          <w:lang w:eastAsia="en-GB"/>
        </w:rPr>
        <w:t xml:space="preserve">Fires – do you let them find out </w:t>
      </w:r>
      <w:r>
        <w:rPr>
          <w:rFonts w:ascii="Georgia" w:eastAsia="Times New Roman" w:hAnsi="Georgia"/>
          <w:lang w:eastAsia="en-GB"/>
        </w:rPr>
        <w:t xml:space="preserve">how harmful they can be </w:t>
      </w:r>
      <w:r>
        <w:rPr>
          <w:rFonts w:ascii="Georgia" w:eastAsia="Times New Roman" w:hAnsi="Georgia"/>
          <w:lang w:eastAsia="en-GB"/>
        </w:rPr>
        <w:t>the hard way, with dire consequences?</w:t>
      </w:r>
    </w:p>
    <w:p w:rsidR="00493A3C" w:rsidRDefault="00493A3C" w:rsidP="00493A3C">
      <w:pPr>
        <w:pStyle w:val="NoSpacing"/>
        <w:numPr>
          <w:ilvl w:val="0"/>
          <w:numId w:val="1"/>
        </w:numPr>
        <w:rPr>
          <w:rFonts w:ascii="Georgia" w:eastAsia="Times New Roman" w:hAnsi="Georgia"/>
          <w:lang w:eastAsia="en-GB"/>
        </w:rPr>
      </w:pPr>
      <w:r>
        <w:rPr>
          <w:rFonts w:ascii="Georgia" w:eastAsia="Times New Roman" w:hAnsi="Georgia"/>
          <w:lang w:eastAsia="en-GB"/>
        </w:rPr>
        <w:t xml:space="preserve">Advert about children crayoning on walls – solution? Put on wall paint that can be cleaned! </w:t>
      </w:r>
    </w:p>
    <w:p w:rsidR="00493A3C" w:rsidRDefault="00493A3C" w:rsidP="00493A3C">
      <w:pPr>
        <w:pStyle w:val="NoSpacing"/>
        <w:numPr>
          <w:ilvl w:val="0"/>
          <w:numId w:val="1"/>
        </w:numPr>
        <w:rPr>
          <w:rFonts w:ascii="Georgia" w:eastAsia="Times New Roman" w:hAnsi="Georgia"/>
          <w:lang w:eastAsia="en-GB"/>
        </w:rPr>
      </w:pPr>
      <w:r>
        <w:rPr>
          <w:rFonts w:ascii="Georgia" w:eastAsia="Times New Roman" w:hAnsi="Georgia"/>
          <w:lang w:eastAsia="en-GB"/>
        </w:rPr>
        <w:t xml:space="preserve">Sweets at supermarket - do you give in? </w:t>
      </w:r>
    </w:p>
    <w:p w:rsidR="00493A3C" w:rsidRDefault="00493A3C" w:rsidP="00493A3C">
      <w:pPr>
        <w:pStyle w:val="NoSpacing"/>
        <w:rPr>
          <w:rFonts w:ascii="Georgia" w:eastAsia="Times New Roman" w:hAnsi="Georgia"/>
          <w:lang w:eastAsia="en-GB"/>
        </w:rPr>
      </w:pPr>
      <w:r>
        <w:rPr>
          <w:rFonts w:ascii="Georgia" w:eastAsia="Times New Roman" w:hAnsi="Georgia"/>
          <w:lang w:eastAsia="en-GB"/>
        </w:rPr>
        <w:t>Col 3.21 might suggest trying to help children out of their selfishness is wrong – it would irritate them.</w:t>
      </w:r>
    </w:p>
    <w:p w:rsidR="00493A3C" w:rsidRDefault="00493A3C" w:rsidP="00493A3C">
      <w:pPr>
        <w:pStyle w:val="NoSpacing"/>
        <w:rPr>
          <w:rFonts w:ascii="Georgia" w:eastAsia="Times New Roman" w:hAnsi="Georgia"/>
          <w:lang w:eastAsia="en-GB"/>
        </w:rPr>
      </w:pPr>
      <w:r>
        <w:rPr>
          <w:rFonts w:ascii="Georgia" w:eastAsia="Times New Roman" w:hAnsi="Georgia"/>
          <w:lang w:eastAsia="en-GB"/>
        </w:rPr>
        <w:t xml:space="preserve">So </w:t>
      </w:r>
      <w:r>
        <w:rPr>
          <w:rFonts w:ascii="Georgia" w:eastAsia="Times New Roman" w:hAnsi="Georgia"/>
          <w:lang w:eastAsia="en-GB"/>
        </w:rPr>
        <w:t>give them the power (as above</w:t>
      </w:r>
      <w:r>
        <w:rPr>
          <w:rFonts w:ascii="Georgia" w:eastAsia="Times New Roman" w:hAnsi="Georgia"/>
          <w:lang w:eastAsia="en-GB"/>
        </w:rPr>
        <w:t>*</w:t>
      </w:r>
      <w:r>
        <w:rPr>
          <w:rFonts w:ascii="Georgia" w:eastAsia="Times New Roman" w:hAnsi="Georgia"/>
          <w:lang w:eastAsia="en-GB"/>
        </w:rPr>
        <w:t>). Obnoxious!</w:t>
      </w:r>
      <w:r w:rsidRPr="00583E9F">
        <w:rPr>
          <w:rFonts w:ascii="Georgia" w:eastAsia="Times New Roman" w:hAnsi="Georgia"/>
          <w:lang w:eastAsia="en-GB"/>
        </w:rPr>
        <w:t xml:space="preserve"> </w:t>
      </w:r>
      <w:r>
        <w:rPr>
          <w:rFonts w:ascii="Georgia" w:eastAsia="Times New Roman" w:hAnsi="Georgia"/>
          <w:lang w:eastAsia="en-GB"/>
        </w:rPr>
        <w:t>It must be overcome, not indulged in. But how?</w:t>
      </w:r>
    </w:p>
    <w:p w:rsidR="00493A3C" w:rsidRPr="00ED4F54" w:rsidRDefault="00493A3C" w:rsidP="00493A3C">
      <w:pPr>
        <w:pStyle w:val="NoSpacing"/>
        <w:rPr>
          <w:rFonts w:ascii="Georgia" w:eastAsia="Times New Roman" w:hAnsi="Georgia"/>
          <w:sz w:val="8"/>
          <w:szCs w:val="8"/>
          <w:lang w:eastAsia="en-GB"/>
        </w:rPr>
      </w:pPr>
    </w:p>
    <w:p w:rsidR="00493A3C" w:rsidRPr="00ED4F54" w:rsidRDefault="00493A3C" w:rsidP="00493A3C">
      <w:pPr>
        <w:pStyle w:val="NoSpacing"/>
        <w:rPr>
          <w:rFonts w:ascii="Georgia" w:eastAsia="Times New Roman" w:hAnsi="Georgia"/>
          <w:i/>
          <w:iCs/>
          <w:lang w:eastAsia="en-GB"/>
        </w:rPr>
      </w:pPr>
      <w:r>
        <w:rPr>
          <w:rFonts w:ascii="Georgia" w:eastAsia="Times New Roman" w:hAnsi="Georgia"/>
          <w:i/>
          <w:iCs/>
          <w:lang w:eastAsia="en-GB"/>
        </w:rPr>
        <w:t xml:space="preserve"> [3] Love</w:t>
      </w:r>
      <w:r w:rsidRPr="00ED4F54">
        <w:rPr>
          <w:rFonts w:ascii="Georgia" w:eastAsia="Times New Roman" w:hAnsi="Georgia"/>
          <w:i/>
          <w:iCs/>
          <w:lang w:eastAsia="en-GB"/>
        </w:rPr>
        <w:t xml:space="preserve"> is the best way</w:t>
      </w:r>
    </w:p>
    <w:p w:rsidR="00493A3C" w:rsidRDefault="00493A3C" w:rsidP="00493A3C">
      <w:pPr>
        <w:pStyle w:val="NoSpacing"/>
        <w:rPr>
          <w:rFonts w:ascii="Georgia" w:eastAsia="Times New Roman" w:hAnsi="Georgia"/>
          <w:lang w:eastAsia="en-GB"/>
        </w:rPr>
      </w:pPr>
      <w:r>
        <w:rPr>
          <w:rFonts w:ascii="Georgia" w:eastAsia="Times New Roman" w:hAnsi="Georgia"/>
          <w:lang w:eastAsia="en-GB"/>
        </w:rPr>
        <w:t>TEXT.</w:t>
      </w:r>
      <w:r w:rsidRPr="00ED4F54">
        <w:rPr>
          <w:rFonts w:ascii="Georgia" w:eastAsia="Times New Roman" w:hAnsi="Georgia"/>
          <w:lang w:eastAsia="en-GB"/>
        </w:rPr>
        <w:t xml:space="preserve"> </w:t>
      </w:r>
      <w:r>
        <w:rPr>
          <w:rFonts w:ascii="Georgia" w:eastAsia="Times New Roman" w:hAnsi="Georgia"/>
          <w:lang w:eastAsia="en-GB"/>
        </w:rPr>
        <w:t xml:space="preserve">Love sums up a general positive </w:t>
      </w:r>
      <w:r>
        <w:rPr>
          <w:rFonts w:ascii="Georgia" w:eastAsia="Times New Roman" w:hAnsi="Georgia"/>
          <w:lang w:eastAsia="en-GB"/>
        </w:rPr>
        <w:t>and</w:t>
      </w:r>
      <w:r>
        <w:rPr>
          <w:rFonts w:ascii="Georgia" w:eastAsia="Times New Roman" w:hAnsi="Georgia"/>
          <w:lang w:eastAsia="en-GB"/>
        </w:rPr>
        <w:t xml:space="preserve"> caring attitude (</w:t>
      </w:r>
      <w:r w:rsidRPr="00865562">
        <w:rPr>
          <w:rFonts w:ascii="Arial Narrow" w:eastAsia="Times New Roman" w:hAnsi="Arial Narrow"/>
          <w:b/>
          <w:bCs/>
          <w:sz w:val="24"/>
          <w:szCs w:val="24"/>
          <w:lang w:eastAsia="en-GB"/>
        </w:rPr>
        <w:t>you must clothe yourselves with compassion, kindness, humility, gentleness and patience. Be tolerant with one another and forgive one another</w:t>
      </w:r>
      <w:r>
        <w:rPr>
          <w:rFonts w:ascii="Georgia" w:eastAsia="Times New Roman" w:hAnsi="Georgia"/>
          <w:lang w:eastAsia="en-GB"/>
        </w:rPr>
        <w:t xml:space="preserve"> Col 3.12f) </w:t>
      </w:r>
      <w:proofErr w:type="gramStart"/>
      <w:r>
        <w:rPr>
          <w:rFonts w:ascii="Georgia" w:eastAsia="Times New Roman" w:hAnsi="Georgia"/>
          <w:lang w:eastAsia="en-GB"/>
        </w:rPr>
        <w:t>This</w:t>
      </w:r>
      <w:proofErr w:type="gramEnd"/>
      <w:r>
        <w:rPr>
          <w:rFonts w:ascii="Georgia" w:eastAsia="Times New Roman" w:hAnsi="Georgia"/>
          <w:lang w:eastAsia="en-GB"/>
        </w:rPr>
        <w:t xml:space="preserve"> is not weak, or indulgent, but powerful and transforming. </w:t>
      </w:r>
    </w:p>
    <w:p w:rsidR="00493A3C" w:rsidRDefault="00493A3C" w:rsidP="00493A3C">
      <w:pPr>
        <w:pStyle w:val="NoSpacing"/>
        <w:rPr>
          <w:rFonts w:ascii="Georgia" w:eastAsia="Times New Roman" w:hAnsi="Georgia"/>
          <w:lang w:eastAsia="en-GB"/>
        </w:rPr>
      </w:pPr>
      <w:r>
        <w:rPr>
          <w:rFonts w:ascii="Georgia" w:eastAsia="Times New Roman" w:hAnsi="Georgia"/>
          <w:lang w:eastAsia="en-GB"/>
        </w:rPr>
        <w:t>What is love? It is an ability to see life from another’s view, and act on that view, for the sake of that other.</w:t>
      </w:r>
    </w:p>
    <w:p w:rsidR="00493A3C" w:rsidRDefault="00493A3C" w:rsidP="00493A3C">
      <w:pPr>
        <w:pStyle w:val="NoSpacing"/>
        <w:rPr>
          <w:rFonts w:ascii="Georgia" w:eastAsia="Times New Roman" w:hAnsi="Georgia"/>
          <w:lang w:eastAsia="en-GB"/>
        </w:rPr>
      </w:pPr>
      <w:r>
        <w:rPr>
          <w:rFonts w:ascii="Georgia" w:eastAsia="Times New Roman" w:hAnsi="Georgia"/>
          <w:lang w:eastAsia="en-GB"/>
        </w:rPr>
        <w:t>Love = putting up fireguards, explaining the error of crayoning walls, no begging for sweets at supermarket.</w:t>
      </w:r>
    </w:p>
    <w:p w:rsidR="00493A3C" w:rsidRDefault="00493A3C" w:rsidP="00493A3C">
      <w:pPr>
        <w:pStyle w:val="NoSpacing"/>
        <w:rPr>
          <w:rFonts w:ascii="Georgia" w:eastAsia="Times New Roman" w:hAnsi="Georgia"/>
          <w:lang w:eastAsia="en-GB"/>
        </w:rPr>
      </w:pPr>
      <w:r>
        <w:rPr>
          <w:rFonts w:ascii="Georgia" w:eastAsia="Times New Roman" w:hAnsi="Georgia"/>
          <w:lang w:eastAsia="en-GB"/>
        </w:rPr>
        <w:t>This is what competent mothers (and fathers) do w</w:t>
      </w:r>
      <w:r>
        <w:rPr>
          <w:rFonts w:ascii="Georgia" w:eastAsia="Times New Roman" w:hAnsi="Georgia"/>
          <w:lang w:eastAsia="en-GB"/>
        </w:rPr>
        <w:t>ith</w:t>
      </w:r>
      <w:bookmarkStart w:id="0" w:name="_GoBack"/>
      <w:bookmarkEnd w:id="0"/>
      <w:r>
        <w:rPr>
          <w:rFonts w:ascii="Georgia" w:eastAsia="Times New Roman" w:hAnsi="Georgia"/>
          <w:lang w:eastAsia="en-GB"/>
        </w:rPr>
        <w:t xml:space="preserve"> children. It is what effective husbands and wives do.</w:t>
      </w:r>
    </w:p>
    <w:p w:rsidR="00493A3C" w:rsidRDefault="00493A3C" w:rsidP="00493A3C">
      <w:pPr>
        <w:pStyle w:val="NoSpacing"/>
        <w:rPr>
          <w:rFonts w:ascii="Georgia" w:eastAsia="Times New Roman" w:hAnsi="Georgia"/>
          <w:lang w:eastAsia="en-GB"/>
        </w:rPr>
      </w:pPr>
      <w:r>
        <w:rPr>
          <w:rFonts w:ascii="Georgia" w:eastAsia="Times New Roman" w:hAnsi="Georgia"/>
          <w:lang w:eastAsia="en-GB"/>
        </w:rPr>
        <w:t>It is not easy to imagine another’s view, but essential. It is this love which Christianises our culture. This is not our love, pale and fragmentary, but God’s love, strong and permanent.  TEXT.</w:t>
      </w:r>
    </w:p>
    <w:p w:rsidR="00493A3C" w:rsidRDefault="00493A3C" w:rsidP="00493A3C">
      <w:pPr>
        <w:pStyle w:val="NoSpacing"/>
        <w:rPr>
          <w:rFonts w:ascii="Georgia" w:eastAsia="Times New Roman" w:hAnsi="Georgia"/>
          <w:lang w:eastAsia="en-GB"/>
        </w:rPr>
      </w:pPr>
    </w:p>
    <w:p w:rsidR="00487AE0" w:rsidRDefault="00E131E1"/>
    <w:sectPr w:rsidR="00487AE0" w:rsidSect="00493A3C">
      <w:pgSz w:w="12240" w:h="15840"/>
      <w:pgMar w:top="993" w:right="900" w:bottom="851"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1E1" w:rsidRDefault="00E131E1" w:rsidP="00493A3C">
      <w:pPr>
        <w:spacing w:after="0" w:line="240" w:lineRule="auto"/>
      </w:pPr>
      <w:r>
        <w:separator/>
      </w:r>
    </w:p>
  </w:endnote>
  <w:endnote w:type="continuationSeparator" w:id="0">
    <w:p w:rsidR="00E131E1" w:rsidRDefault="00E131E1" w:rsidP="00493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1E1" w:rsidRDefault="00E131E1" w:rsidP="00493A3C">
      <w:pPr>
        <w:spacing w:after="0" w:line="240" w:lineRule="auto"/>
      </w:pPr>
      <w:r>
        <w:separator/>
      </w:r>
    </w:p>
  </w:footnote>
  <w:footnote w:type="continuationSeparator" w:id="0">
    <w:p w:rsidR="00E131E1" w:rsidRDefault="00E131E1" w:rsidP="00493A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7806E4"/>
    <w:multiLevelType w:val="hybridMultilevel"/>
    <w:tmpl w:val="F796DBF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A3C"/>
    <w:rsid w:val="0022601C"/>
    <w:rsid w:val="0023217E"/>
    <w:rsid w:val="00337DEB"/>
    <w:rsid w:val="003D67E6"/>
    <w:rsid w:val="00493A3C"/>
    <w:rsid w:val="004F4CE2"/>
    <w:rsid w:val="0078189E"/>
    <w:rsid w:val="00806548"/>
    <w:rsid w:val="00E131E1"/>
  </w:rsids>
  <m:mathPr>
    <m:mathFont m:val="Cambria Math"/>
    <m:brkBin m:val="before"/>
    <m:brkBinSub m:val="--"/>
    <m:smallFrac m:val="0"/>
    <m:dispDef/>
    <m:lMargin m:val="0"/>
    <m:rMargin m:val="0"/>
    <m:defJc m:val="centerGroup"/>
    <m:wrapIndent m:val="1440"/>
    <m:intLim m:val="subSup"/>
    <m:naryLim m:val="undOvr"/>
  </m:mathPr>
  <w:themeFontLang w:val="en-N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5F70EB-4441-4256-9C82-905779ACA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C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F4CE2"/>
    <w:pPr>
      <w:spacing w:after="0" w:line="240" w:lineRule="auto"/>
    </w:pPr>
  </w:style>
  <w:style w:type="character" w:customStyle="1" w:styleId="NoSpacingChar">
    <w:name w:val="No Spacing Char"/>
    <w:link w:val="NoSpacing"/>
    <w:uiPriority w:val="1"/>
    <w:locked/>
    <w:rsid w:val="00493A3C"/>
  </w:style>
  <w:style w:type="paragraph" w:styleId="Header">
    <w:name w:val="header"/>
    <w:basedOn w:val="Normal"/>
    <w:link w:val="HeaderChar"/>
    <w:uiPriority w:val="99"/>
    <w:unhideWhenUsed/>
    <w:rsid w:val="00493A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A3C"/>
  </w:style>
  <w:style w:type="paragraph" w:styleId="Footer">
    <w:name w:val="footer"/>
    <w:basedOn w:val="Normal"/>
    <w:link w:val="FooterChar"/>
    <w:uiPriority w:val="99"/>
    <w:unhideWhenUsed/>
    <w:rsid w:val="00493A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83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461</Words>
  <Characters>2628</Characters>
  <Application>Microsoft Office Word</Application>
  <DocSecurity>0</DocSecurity>
  <Lines>21</Lines>
  <Paragraphs>6</Paragraphs>
  <ScaleCrop>false</ScaleCrop>
  <Company/>
  <LinksUpToDate>false</LinksUpToDate>
  <CharactersWithSpaces>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1</cp:revision>
  <dcterms:created xsi:type="dcterms:W3CDTF">2018-05-10T23:43:00Z</dcterms:created>
  <dcterms:modified xsi:type="dcterms:W3CDTF">2018-05-10T23:49:00Z</dcterms:modified>
</cp:coreProperties>
</file>