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95" w:rsidRDefault="00945995" w:rsidP="00945995">
      <w:pPr>
        <w:pStyle w:val="NoSpacing"/>
        <w:rPr>
          <w:rFonts w:ascii="Georgia" w:eastAsia="Times New Roman" w:hAnsi="Georgia"/>
          <w:lang w:eastAsia="en-NZ"/>
        </w:rPr>
      </w:pPr>
      <w:r w:rsidRPr="00695CB0">
        <w:rPr>
          <w:rFonts w:ascii="Georgia" w:eastAsia="Times New Roman" w:hAnsi="Georgia"/>
          <w:u w:val="single"/>
          <w:lang w:eastAsia="en-NZ"/>
        </w:rPr>
        <w:t>Sermon</w:t>
      </w:r>
      <w:r>
        <w:rPr>
          <w:rFonts w:ascii="Georgia" w:eastAsia="Times New Roman" w:hAnsi="Georgia"/>
          <w:lang w:eastAsia="en-NZ"/>
        </w:rPr>
        <w:t xml:space="preserve">: </w:t>
      </w:r>
      <w:r w:rsidRPr="0093464D">
        <w:rPr>
          <w:rFonts w:ascii="Arial Narrow" w:eastAsia="Times New Roman" w:hAnsi="Arial Narrow"/>
          <w:b/>
          <w:sz w:val="24"/>
          <w:lang w:eastAsia="en-NZ"/>
        </w:rPr>
        <w:t>I found an altar on which is written, “</w:t>
      </w:r>
      <w:r>
        <w:rPr>
          <w:rFonts w:ascii="Arial Narrow" w:eastAsia="Times New Roman" w:hAnsi="Arial Narrow"/>
          <w:b/>
          <w:sz w:val="24"/>
          <w:lang w:eastAsia="en-NZ"/>
        </w:rPr>
        <w:t>T</w:t>
      </w:r>
      <w:r w:rsidRPr="0093464D">
        <w:rPr>
          <w:rFonts w:ascii="Arial Narrow" w:eastAsia="Times New Roman" w:hAnsi="Arial Narrow"/>
          <w:b/>
          <w:sz w:val="24"/>
          <w:lang w:eastAsia="en-NZ"/>
        </w:rPr>
        <w:t>o an Unknown God”</w:t>
      </w:r>
      <w:r w:rsidRPr="0093464D">
        <w:rPr>
          <w:rFonts w:ascii="Georgia" w:eastAsia="Times New Roman" w:hAnsi="Georgia"/>
          <w:sz w:val="24"/>
          <w:lang w:eastAsia="en-NZ"/>
        </w:rPr>
        <w:t xml:space="preserve"> </w:t>
      </w:r>
      <w:r>
        <w:rPr>
          <w:rFonts w:ascii="Georgia" w:eastAsia="Times New Roman" w:hAnsi="Georgia"/>
          <w:lang w:eastAsia="en-NZ"/>
        </w:rPr>
        <w:t>(Acts 17.23)</w:t>
      </w:r>
    </w:p>
    <w:p w:rsidR="00945995" w:rsidRDefault="00945995" w:rsidP="00945995">
      <w:pPr>
        <w:pStyle w:val="NoSpacing"/>
        <w:rPr>
          <w:rFonts w:ascii="Georgia" w:eastAsia="Times New Roman" w:hAnsi="Georgia"/>
          <w:lang w:eastAsia="en-NZ"/>
        </w:rPr>
      </w:pPr>
      <w:r>
        <w:rPr>
          <w:rFonts w:ascii="Georgia" w:eastAsia="Times New Roman" w:hAnsi="Georgia"/>
          <w:lang w:eastAsia="en-NZ"/>
        </w:rPr>
        <w:t xml:space="preserve">TV programme, Bones: experts use knowledge to discover the identity, and what happened at/before death. To them it is science; to </w:t>
      </w:r>
      <w:r>
        <w:rPr>
          <w:rFonts w:ascii="Georgia" w:eastAsia="Times New Roman" w:hAnsi="Georgia"/>
          <w:lang w:eastAsia="en-NZ"/>
        </w:rPr>
        <w:t>everyone else</w:t>
      </w:r>
      <w:r>
        <w:rPr>
          <w:rFonts w:ascii="Georgia" w:eastAsia="Times New Roman" w:hAnsi="Georgia"/>
          <w:lang w:eastAsia="en-NZ"/>
        </w:rPr>
        <w:t xml:space="preserve"> it is a mystery. </w:t>
      </w:r>
    </w:p>
    <w:p w:rsidR="00945995" w:rsidRDefault="00945995" w:rsidP="00945995">
      <w:pPr>
        <w:pStyle w:val="NoSpacing"/>
        <w:rPr>
          <w:rFonts w:ascii="Georgia" w:eastAsia="Times New Roman" w:hAnsi="Georgia"/>
          <w:lang w:eastAsia="en-NZ"/>
        </w:rPr>
      </w:pPr>
      <w:r>
        <w:rPr>
          <w:rFonts w:ascii="Georgia" w:eastAsia="Times New Roman" w:hAnsi="Georgia"/>
          <w:lang w:eastAsia="en-NZ"/>
        </w:rPr>
        <w:t xml:space="preserve">We have been trained to search for answers, or trust in experts who’ve found them. </w:t>
      </w:r>
      <w:r>
        <w:rPr>
          <w:rFonts w:ascii="Georgia" w:eastAsia="Times New Roman" w:hAnsi="Georgia"/>
          <w:lang w:eastAsia="en-NZ"/>
        </w:rPr>
        <w:br/>
      </w:r>
      <w:r>
        <w:rPr>
          <w:rFonts w:ascii="Georgia" w:eastAsia="Times New Roman" w:hAnsi="Georgia"/>
          <w:lang w:eastAsia="en-NZ"/>
        </w:rPr>
        <w:t>How does this apply to God? Are we the experts? Or do we only see God as a mystery? Or both??</w:t>
      </w:r>
    </w:p>
    <w:p w:rsidR="00945995" w:rsidRPr="001B68F2" w:rsidRDefault="00945995" w:rsidP="00945995">
      <w:pPr>
        <w:pStyle w:val="NoSpacing"/>
        <w:rPr>
          <w:rFonts w:ascii="Georgia" w:eastAsia="Times New Roman" w:hAnsi="Georgia"/>
          <w:sz w:val="8"/>
          <w:lang w:eastAsia="en-NZ"/>
        </w:rPr>
      </w:pPr>
    </w:p>
    <w:p w:rsidR="00945995" w:rsidRDefault="00945995" w:rsidP="00945995">
      <w:pPr>
        <w:pStyle w:val="NoSpacing"/>
        <w:rPr>
          <w:rFonts w:ascii="Georgia" w:eastAsia="Times New Roman" w:hAnsi="Georgia"/>
          <w:lang w:eastAsia="en-NZ"/>
        </w:rPr>
      </w:pPr>
      <w:r>
        <w:rPr>
          <w:rFonts w:ascii="Georgia" w:eastAsia="Times New Roman" w:hAnsi="Georgia"/>
          <w:lang w:eastAsia="en-NZ"/>
        </w:rPr>
        <w:t>Paul faced the city council in Athens. Athenians were typically interested in philosophy – trying to make sense of life. Paul comes across as an expert, TEXT. He explains what was a mystery.</w:t>
      </w:r>
    </w:p>
    <w:p w:rsidR="00945995" w:rsidRDefault="00945995" w:rsidP="00945995">
      <w:pPr>
        <w:pStyle w:val="NoSpacing"/>
        <w:rPr>
          <w:rFonts w:ascii="Georgia" w:eastAsia="Times New Roman" w:hAnsi="Georgia"/>
          <w:lang w:eastAsia="en-NZ"/>
        </w:rPr>
      </w:pPr>
      <w:r>
        <w:rPr>
          <w:rFonts w:ascii="Georgia" w:eastAsia="Times New Roman" w:hAnsi="Georgia"/>
          <w:lang w:eastAsia="en-NZ"/>
        </w:rPr>
        <w:t>Note the council members were not particularly impressed, only one of the council (Dionysius) believed.</w:t>
      </w:r>
    </w:p>
    <w:p w:rsidR="00945995" w:rsidRDefault="00945995" w:rsidP="00945995">
      <w:pPr>
        <w:pStyle w:val="NoSpacing"/>
        <w:rPr>
          <w:rFonts w:ascii="Georgia" w:eastAsia="Times New Roman" w:hAnsi="Georgia"/>
          <w:lang w:eastAsia="en-NZ"/>
        </w:rPr>
      </w:pPr>
      <w:r>
        <w:rPr>
          <w:rFonts w:ascii="Georgia" w:eastAsia="Times New Roman" w:hAnsi="Georgia"/>
          <w:lang w:eastAsia="en-NZ"/>
        </w:rPr>
        <w:t xml:space="preserve">Very rarely do folk come to faith by being persuaded from a rational argument – though it </w:t>
      </w:r>
      <w:r>
        <w:rPr>
          <w:rFonts w:ascii="Georgia" w:eastAsia="Times New Roman" w:hAnsi="Georgia"/>
          <w:lang w:eastAsia="en-NZ"/>
        </w:rPr>
        <w:t>can</w:t>
      </w:r>
      <w:r>
        <w:rPr>
          <w:rFonts w:ascii="Georgia" w:eastAsia="Times New Roman" w:hAnsi="Georgia"/>
          <w:lang w:eastAsia="en-NZ"/>
        </w:rPr>
        <w:t xml:space="preserve"> happen. </w:t>
      </w:r>
    </w:p>
    <w:p w:rsidR="00945995" w:rsidRPr="001B68F2" w:rsidRDefault="00945995" w:rsidP="00945995">
      <w:pPr>
        <w:pStyle w:val="NoSpacing"/>
        <w:rPr>
          <w:rFonts w:ascii="Georgia" w:eastAsia="Times New Roman" w:hAnsi="Georgia"/>
          <w:sz w:val="8"/>
          <w:lang w:eastAsia="en-NZ"/>
        </w:rPr>
      </w:pPr>
    </w:p>
    <w:p w:rsidR="00945995" w:rsidRDefault="00945995" w:rsidP="00945995">
      <w:pPr>
        <w:pStyle w:val="NoSpacing"/>
        <w:rPr>
          <w:rFonts w:ascii="Georgia" w:eastAsia="Times New Roman" w:hAnsi="Georgia"/>
          <w:lang w:eastAsia="en-NZ"/>
        </w:rPr>
      </w:pPr>
      <w:r>
        <w:rPr>
          <w:rFonts w:ascii="Georgia" w:eastAsia="Times New Roman" w:hAnsi="Georgia"/>
          <w:lang w:eastAsia="en-NZ"/>
        </w:rPr>
        <w:t xml:space="preserve">Trouble is that God is not provable in the normal sense of proof. </w:t>
      </w:r>
    </w:p>
    <w:p w:rsidR="00945995" w:rsidRDefault="00945995" w:rsidP="00945995">
      <w:pPr>
        <w:pStyle w:val="NoSpacing"/>
        <w:rPr>
          <w:rFonts w:ascii="Georgia" w:eastAsia="Times New Roman" w:hAnsi="Georgia"/>
          <w:lang w:eastAsia="en-NZ"/>
        </w:rPr>
      </w:pPr>
      <w:r>
        <w:rPr>
          <w:rFonts w:ascii="Georgia" w:eastAsia="Times New Roman" w:hAnsi="Georgia"/>
          <w:lang w:eastAsia="en-NZ"/>
        </w:rPr>
        <w:t xml:space="preserve">Paul talks about a God chosen man who is to be a judge of all, proving this by raising this man from death.  </w:t>
      </w:r>
    </w:p>
    <w:p w:rsidR="00945995" w:rsidRDefault="00945995" w:rsidP="00945995">
      <w:pPr>
        <w:pStyle w:val="NoSpacing"/>
        <w:rPr>
          <w:rFonts w:ascii="Georgia" w:eastAsia="Times New Roman" w:hAnsi="Georgia"/>
          <w:lang w:eastAsia="en-NZ"/>
        </w:rPr>
      </w:pPr>
      <w:r>
        <w:rPr>
          <w:rFonts w:ascii="Georgia" w:eastAsia="Times New Roman" w:hAnsi="Georgia"/>
          <w:lang w:eastAsia="en-NZ"/>
        </w:rPr>
        <w:t xml:space="preserve">Clearly this is no proof to the Athenians </w:t>
      </w:r>
      <w:r>
        <w:rPr>
          <w:rFonts w:ascii="Georgia" w:eastAsia="Times New Roman" w:hAnsi="Georgia"/>
          <w:lang w:eastAsia="en-NZ"/>
        </w:rPr>
        <w:t>-</w:t>
      </w:r>
      <w:r>
        <w:rPr>
          <w:rFonts w:ascii="Georgia" w:eastAsia="Times New Roman" w:hAnsi="Georgia"/>
          <w:lang w:eastAsia="en-NZ"/>
        </w:rPr>
        <w:t xml:space="preserve"> it just sounds like nonsense. So </w:t>
      </w:r>
      <w:r>
        <w:rPr>
          <w:rFonts w:ascii="Georgia" w:eastAsia="Times New Roman" w:hAnsi="Georgia"/>
          <w:lang w:eastAsia="en-NZ"/>
        </w:rPr>
        <w:t>talk of God</w:t>
      </w:r>
      <w:r>
        <w:rPr>
          <w:rFonts w:ascii="Georgia" w:eastAsia="Times New Roman" w:hAnsi="Georgia"/>
          <w:lang w:eastAsia="en-NZ"/>
        </w:rPr>
        <w:t xml:space="preserve"> can be for many today.</w:t>
      </w:r>
    </w:p>
    <w:p w:rsidR="00945995" w:rsidRPr="001B68F2" w:rsidRDefault="00945995" w:rsidP="00945995">
      <w:pPr>
        <w:pStyle w:val="NoSpacing"/>
        <w:rPr>
          <w:rFonts w:ascii="Georgia" w:eastAsia="Times New Roman" w:hAnsi="Georgia"/>
          <w:sz w:val="8"/>
          <w:lang w:eastAsia="en-NZ"/>
        </w:rPr>
      </w:pPr>
    </w:p>
    <w:p w:rsidR="00945995" w:rsidRDefault="00945995" w:rsidP="00945995">
      <w:pPr>
        <w:pStyle w:val="NoSpacing"/>
        <w:rPr>
          <w:rFonts w:ascii="Georgia" w:eastAsia="Times New Roman" w:hAnsi="Georgia"/>
          <w:lang w:eastAsia="en-NZ"/>
        </w:rPr>
      </w:pPr>
      <w:r>
        <w:rPr>
          <w:rFonts w:ascii="Georgia" w:eastAsia="Times New Roman" w:hAnsi="Georgia"/>
          <w:lang w:eastAsia="en-NZ"/>
        </w:rPr>
        <w:t xml:space="preserve">I like a good whodunit, struggling to work out who &amp; how &amp; why. These books end with all the answers, confirming or otherwise what you guessed. But life (and God) is not like that. You can struggle all your life trying to make sense of God’s existence, love &amp; purpose, the reality of heaven &amp; life after death. </w:t>
      </w:r>
    </w:p>
    <w:p w:rsidR="00945995" w:rsidRDefault="00945995" w:rsidP="00945995">
      <w:pPr>
        <w:pStyle w:val="NoSpacing"/>
        <w:rPr>
          <w:rFonts w:ascii="Georgia" w:eastAsia="Times New Roman" w:hAnsi="Georgia"/>
          <w:lang w:eastAsia="en-NZ"/>
        </w:rPr>
      </w:pPr>
      <w:r>
        <w:rPr>
          <w:rFonts w:ascii="Georgia" w:eastAsia="Times New Roman" w:hAnsi="Georgia"/>
          <w:lang w:eastAsia="en-NZ"/>
        </w:rPr>
        <w:t>You might be sufficiently satisfied, but none is ever proved in the scientific sense. What should we do?</w:t>
      </w:r>
    </w:p>
    <w:p w:rsidR="00945995" w:rsidRPr="001B68F2" w:rsidRDefault="00945995" w:rsidP="00945995">
      <w:pPr>
        <w:pStyle w:val="NoSpacing"/>
        <w:rPr>
          <w:rFonts w:ascii="Georgia" w:eastAsia="Times New Roman" w:hAnsi="Georgia"/>
          <w:sz w:val="8"/>
          <w:lang w:eastAsia="en-NZ"/>
        </w:rPr>
      </w:pPr>
    </w:p>
    <w:p w:rsidR="00945995" w:rsidRDefault="00945995" w:rsidP="00945995">
      <w:pPr>
        <w:pStyle w:val="NoSpacing"/>
        <w:rPr>
          <w:rFonts w:ascii="Georgia" w:eastAsia="Times New Roman" w:hAnsi="Georgia"/>
          <w:lang w:eastAsia="en-NZ"/>
        </w:rPr>
      </w:pPr>
      <w:r>
        <w:rPr>
          <w:rFonts w:ascii="Georgia" w:eastAsia="Times New Roman" w:hAnsi="Georgia"/>
          <w:lang w:eastAsia="en-NZ"/>
        </w:rPr>
        <w:t>[1] Rest in God as mystery.</w:t>
      </w:r>
    </w:p>
    <w:p w:rsidR="00945995" w:rsidRDefault="00945995" w:rsidP="00945995">
      <w:pPr>
        <w:pStyle w:val="NoSpacing"/>
        <w:rPr>
          <w:rFonts w:ascii="Georgia" w:eastAsia="Times New Roman" w:hAnsi="Georgia"/>
          <w:lang w:eastAsia="en-NZ"/>
        </w:rPr>
      </w:pPr>
      <w:r>
        <w:rPr>
          <w:rFonts w:ascii="Georgia" w:eastAsia="Times New Roman" w:hAnsi="Georgia"/>
          <w:lang w:eastAsia="en-NZ"/>
        </w:rPr>
        <w:t xml:space="preserve">There is something of God that is beyond our ability to understand – this is reassuring! God </w:t>
      </w:r>
      <w:r w:rsidRPr="00D716AB">
        <w:rPr>
          <w:rFonts w:ascii="Georgia" w:eastAsia="Times New Roman" w:hAnsi="Georgia"/>
          <w:u w:val="single"/>
          <w:lang w:eastAsia="en-NZ"/>
        </w:rPr>
        <w:t>is</w:t>
      </w:r>
      <w:r>
        <w:rPr>
          <w:rFonts w:ascii="Georgia" w:eastAsia="Times New Roman" w:hAnsi="Georgia"/>
          <w:lang w:eastAsia="en-NZ"/>
        </w:rPr>
        <w:t xml:space="preserve"> a mystery. </w:t>
      </w:r>
    </w:p>
    <w:p w:rsidR="00945995" w:rsidRDefault="00945995" w:rsidP="00945995">
      <w:pPr>
        <w:pStyle w:val="NoSpacing"/>
        <w:rPr>
          <w:rFonts w:ascii="Georgia" w:eastAsia="Times New Roman" w:hAnsi="Georgia"/>
          <w:lang w:eastAsia="en-NZ"/>
        </w:rPr>
      </w:pPr>
      <w:r>
        <w:rPr>
          <w:rFonts w:ascii="Georgia" w:eastAsia="Times New Roman" w:hAnsi="Georgia"/>
          <w:lang w:eastAsia="en-NZ"/>
        </w:rPr>
        <w:t>In most scientific fields the ‘experts’ say “the more we know, the more we realise how little we know.”</w:t>
      </w:r>
    </w:p>
    <w:p w:rsidR="00945995" w:rsidRDefault="00945995" w:rsidP="00945995">
      <w:pPr>
        <w:pStyle w:val="NoSpacing"/>
        <w:rPr>
          <w:rFonts w:ascii="Georgia" w:eastAsia="Times New Roman" w:hAnsi="Georgia"/>
          <w:lang w:eastAsia="en-NZ"/>
        </w:rPr>
      </w:pPr>
      <w:r>
        <w:rPr>
          <w:rFonts w:ascii="Georgia" w:eastAsia="Times New Roman" w:hAnsi="Georgia"/>
          <w:lang w:eastAsia="en-NZ"/>
        </w:rPr>
        <w:t>For us we need to hear that it is OK not to understand God, or everything about God.</w:t>
      </w:r>
    </w:p>
    <w:p w:rsidR="00945995" w:rsidRPr="001B68F2" w:rsidRDefault="00945995" w:rsidP="00945995">
      <w:pPr>
        <w:pStyle w:val="NoSpacing"/>
        <w:rPr>
          <w:rFonts w:ascii="Georgia" w:eastAsia="Times New Roman" w:hAnsi="Georgia"/>
          <w:sz w:val="8"/>
          <w:lang w:eastAsia="en-NZ"/>
        </w:rPr>
      </w:pPr>
    </w:p>
    <w:p w:rsidR="00945995" w:rsidRDefault="00945995" w:rsidP="00945995">
      <w:pPr>
        <w:pStyle w:val="NoSpacing"/>
        <w:rPr>
          <w:rFonts w:ascii="Georgia" w:eastAsia="Times New Roman" w:hAnsi="Georgia"/>
          <w:lang w:eastAsia="en-NZ"/>
        </w:rPr>
      </w:pPr>
      <w:r>
        <w:rPr>
          <w:rFonts w:ascii="Georgia" w:eastAsia="Times New Roman" w:hAnsi="Georgia"/>
          <w:lang w:eastAsia="en-NZ"/>
        </w:rPr>
        <w:t>[2] Faith. Faith is not proof. Faith is not based on proof, it is based on trust, and hope.</w:t>
      </w:r>
      <w:r>
        <w:rPr>
          <w:rFonts w:ascii="Georgia" w:eastAsia="Times New Roman" w:hAnsi="Georgia"/>
          <w:lang w:eastAsia="en-NZ"/>
        </w:rPr>
        <w:br/>
        <w:t>Those who do not believe talk about evil in the world where God is almighty, about suffering from natural disasters, about the reality and finality of death</w:t>
      </w:r>
      <w:r>
        <w:rPr>
          <w:rFonts w:ascii="Georgia" w:eastAsia="Times New Roman" w:hAnsi="Georgia"/>
          <w:lang w:eastAsia="en-NZ"/>
        </w:rPr>
        <w:t>, as arguments against God</w:t>
      </w:r>
      <w:r>
        <w:rPr>
          <w:rFonts w:ascii="Georgia" w:eastAsia="Times New Roman" w:hAnsi="Georgia"/>
          <w:lang w:eastAsia="en-NZ"/>
        </w:rPr>
        <w:t>. Many Christians hide from these uncomfortable things</w:t>
      </w:r>
      <w:r>
        <w:rPr>
          <w:rFonts w:ascii="Georgia" w:eastAsia="Times New Roman" w:hAnsi="Georgia"/>
          <w:lang w:eastAsia="en-NZ"/>
        </w:rPr>
        <w:t>.</w:t>
      </w:r>
      <w:r>
        <w:rPr>
          <w:rFonts w:ascii="Georgia" w:eastAsia="Times New Roman" w:hAnsi="Georgia"/>
          <w:lang w:eastAsia="en-NZ"/>
        </w:rPr>
        <w:t xml:space="preserve"> </w:t>
      </w:r>
    </w:p>
    <w:p w:rsidR="00945995" w:rsidRDefault="00945995" w:rsidP="00945995">
      <w:pPr>
        <w:pStyle w:val="NoSpacing"/>
        <w:rPr>
          <w:rFonts w:ascii="Georgia" w:eastAsia="Times New Roman" w:hAnsi="Georgia"/>
          <w:lang w:eastAsia="en-NZ"/>
        </w:rPr>
      </w:pPr>
      <w:r>
        <w:rPr>
          <w:rFonts w:ascii="Georgia" w:eastAsia="Times New Roman" w:hAnsi="Georgia"/>
          <w:lang w:eastAsia="en-NZ"/>
        </w:rPr>
        <w:t xml:space="preserve">True faith comes when we hear these arguments and doubts, feel their force, and yet believe, because we trust other evidence, as we talked about with the children earlier.  </w:t>
      </w:r>
    </w:p>
    <w:p w:rsidR="00945995" w:rsidRPr="001B68F2" w:rsidRDefault="00945995" w:rsidP="00945995">
      <w:pPr>
        <w:pStyle w:val="NoSpacing"/>
        <w:rPr>
          <w:rFonts w:ascii="Georgia" w:eastAsia="Times New Roman" w:hAnsi="Georgia"/>
          <w:sz w:val="8"/>
          <w:lang w:eastAsia="en-NZ"/>
        </w:rPr>
      </w:pPr>
    </w:p>
    <w:p w:rsidR="00945995" w:rsidRDefault="00945995" w:rsidP="00945995">
      <w:pPr>
        <w:pStyle w:val="NoSpacing"/>
        <w:rPr>
          <w:rFonts w:ascii="Georgia" w:eastAsia="Times New Roman" w:hAnsi="Georgia"/>
          <w:lang w:eastAsia="en-NZ"/>
        </w:rPr>
      </w:pPr>
      <w:r>
        <w:rPr>
          <w:rFonts w:ascii="Georgia" w:eastAsia="Times New Roman" w:hAnsi="Georgia"/>
          <w:lang w:eastAsia="en-NZ"/>
        </w:rPr>
        <w:t xml:space="preserve">TEXT </w:t>
      </w:r>
      <w:r>
        <w:rPr>
          <w:rFonts w:ascii="Georgia" w:eastAsia="Times New Roman" w:hAnsi="Georgia"/>
          <w:lang w:eastAsia="en-NZ"/>
        </w:rPr>
        <w:t>-</w:t>
      </w:r>
      <w:r>
        <w:rPr>
          <w:rFonts w:ascii="Georgia" w:eastAsia="Times New Roman" w:hAnsi="Georgia"/>
          <w:lang w:eastAsia="en-NZ"/>
        </w:rPr>
        <w:t xml:space="preserve"> God may </w:t>
      </w:r>
      <w:bookmarkStart w:id="0" w:name="_GoBack"/>
      <w:bookmarkEnd w:id="0"/>
      <w:r>
        <w:rPr>
          <w:rFonts w:ascii="Georgia" w:eastAsia="Times New Roman" w:hAnsi="Georgia"/>
          <w:lang w:eastAsia="en-NZ"/>
        </w:rPr>
        <w:t xml:space="preserve">ever be something of An Unknown God to us. That’s OK. </w:t>
      </w:r>
      <w:r w:rsidRPr="00945995">
        <w:rPr>
          <w:rFonts w:ascii="Georgia" w:eastAsia="Times New Roman" w:hAnsi="Georgia"/>
          <w:i/>
          <w:u w:val="single"/>
          <w:lang w:eastAsia="en-NZ"/>
        </w:rPr>
        <w:t>But live as though it was true!</w:t>
      </w:r>
    </w:p>
    <w:p w:rsidR="006531C3" w:rsidRDefault="006531C3"/>
    <w:sectPr w:rsidR="006531C3" w:rsidSect="00945995">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18D" w:rsidRDefault="0062318D" w:rsidP="00945995">
      <w:r>
        <w:separator/>
      </w:r>
    </w:p>
  </w:endnote>
  <w:endnote w:type="continuationSeparator" w:id="0">
    <w:p w:rsidR="0062318D" w:rsidRDefault="0062318D" w:rsidP="0094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18D" w:rsidRDefault="0062318D" w:rsidP="00945995">
      <w:r>
        <w:separator/>
      </w:r>
    </w:p>
  </w:footnote>
  <w:footnote w:type="continuationSeparator" w:id="0">
    <w:p w:rsidR="0062318D" w:rsidRDefault="0062318D" w:rsidP="00945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95"/>
    <w:rsid w:val="0062318D"/>
    <w:rsid w:val="006531C3"/>
    <w:rsid w:val="009459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2A254-0F35-459A-BB13-709915EF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995"/>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5995"/>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945995"/>
    <w:rPr>
      <w:rFonts w:ascii="Calibri" w:eastAsia="Calibri" w:hAnsi="Calibri" w:cs="Times New Roman"/>
    </w:rPr>
  </w:style>
  <w:style w:type="paragraph" w:styleId="Header">
    <w:name w:val="header"/>
    <w:basedOn w:val="Normal"/>
    <w:link w:val="HeaderChar"/>
    <w:uiPriority w:val="99"/>
    <w:unhideWhenUsed/>
    <w:rsid w:val="00945995"/>
    <w:pPr>
      <w:tabs>
        <w:tab w:val="center" w:pos="4513"/>
        <w:tab w:val="right" w:pos="9026"/>
      </w:tabs>
    </w:pPr>
  </w:style>
  <w:style w:type="character" w:customStyle="1" w:styleId="HeaderChar">
    <w:name w:val="Header Char"/>
    <w:basedOn w:val="DefaultParagraphFont"/>
    <w:link w:val="Header"/>
    <w:uiPriority w:val="99"/>
    <w:rsid w:val="00945995"/>
    <w:rPr>
      <w:rFonts w:ascii="Cambria" w:eastAsia="Cambria" w:hAnsi="Cambria" w:cs="Times New Roman"/>
      <w:sz w:val="24"/>
      <w:szCs w:val="24"/>
    </w:rPr>
  </w:style>
  <w:style w:type="paragraph" w:styleId="Footer">
    <w:name w:val="footer"/>
    <w:basedOn w:val="Normal"/>
    <w:link w:val="FooterChar"/>
    <w:uiPriority w:val="99"/>
    <w:unhideWhenUsed/>
    <w:rsid w:val="00945995"/>
    <w:pPr>
      <w:tabs>
        <w:tab w:val="center" w:pos="4513"/>
        <w:tab w:val="right" w:pos="9026"/>
      </w:tabs>
    </w:pPr>
  </w:style>
  <w:style w:type="character" w:customStyle="1" w:styleId="FooterChar">
    <w:name w:val="Footer Char"/>
    <w:basedOn w:val="DefaultParagraphFont"/>
    <w:link w:val="Footer"/>
    <w:uiPriority w:val="99"/>
    <w:rsid w:val="00945995"/>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2019-06-13T23:25:00Z</dcterms:created>
  <dcterms:modified xsi:type="dcterms:W3CDTF">2019-06-13T23:29:00Z</dcterms:modified>
</cp:coreProperties>
</file>