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FB" w:rsidRDefault="008C03FB" w:rsidP="008C03FB">
      <w:pPr>
        <w:pStyle w:val="NoSpacing"/>
        <w:rPr>
          <w:rFonts w:ascii="Georgia" w:eastAsia="Times New Roman" w:hAnsi="Georgia"/>
          <w:u w:val="single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Sermon:</w:t>
      </w:r>
      <w:r w:rsidRPr="00903AF0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(John 12.25)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 w:rsidRPr="00A112BA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Whoever loves his own life will lose it; whoever hates his own life in this world will keep it for eternal life. </w:t>
      </w:r>
    </w:p>
    <w:p w:rsidR="008C03FB" w:rsidRPr="000B458F" w:rsidRDefault="008C03FB" w:rsidP="008C03F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C03FB" w:rsidRPr="000B458F" w:rsidRDefault="008C03FB" w:rsidP="008C03FB">
      <w:pPr>
        <w:pStyle w:val="NoSpacing"/>
        <w:rPr>
          <w:rFonts w:ascii="Georgia" w:hAnsi="Georgia" w:cs="Arial"/>
          <w:color w:val="000000" w:themeColor="text1"/>
          <w:shd w:val="clear" w:color="auto" w:fill="FFFFFF"/>
        </w:rPr>
      </w:pPr>
      <w:r w:rsidRPr="000B458F">
        <w:rPr>
          <w:rFonts w:ascii="Georgia" w:eastAsia="Times New Roman" w:hAnsi="Georgia"/>
          <w:lang w:eastAsia="en-GB"/>
        </w:rPr>
        <w:t xml:space="preserve">Daily Express articles: </w:t>
      </w:r>
      <w:r w:rsidRPr="000B458F">
        <w:rPr>
          <w:rStyle w:val="f"/>
          <w:rFonts w:ascii="Georgia" w:hAnsi="Georgia" w:cs="Arial"/>
          <w:color w:val="000000" w:themeColor="text1"/>
          <w:shd w:val="clear" w:color="auto" w:fill="FFFFFF"/>
        </w:rPr>
        <w:t>Nov 1, 2017 - 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 xml:space="preserve">Dying is an inevitable part of life and there is no way humans will be able to biologically </w:t>
      </w:r>
      <w:r w:rsidRPr="000B458F">
        <w:rPr>
          <w:rStyle w:val="Emphasis"/>
          <w:rFonts w:ascii="Georgia" w:hAnsi="Georgia" w:cs="Arial"/>
          <w:i w:val="0"/>
          <w:iCs w:val="0"/>
          <w:color w:val="000000" w:themeColor="text1"/>
          <w:shd w:val="clear" w:color="auto" w:fill="FFFFFF"/>
        </w:rPr>
        <w:t>live forever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>, scientists have confirmed.</w:t>
      </w:r>
    </w:p>
    <w:p w:rsidR="008C03FB" w:rsidRPr="000B458F" w:rsidRDefault="008C03FB" w:rsidP="008C03FB">
      <w:pPr>
        <w:pStyle w:val="NoSpacing"/>
        <w:rPr>
          <w:rFonts w:ascii="Georgia" w:hAnsi="Georgia" w:cs="Arial"/>
          <w:color w:val="000000" w:themeColor="text1"/>
          <w:shd w:val="clear" w:color="auto" w:fill="FFFFFF"/>
        </w:rPr>
      </w:pPr>
      <w:r w:rsidRPr="000B458F">
        <w:rPr>
          <w:rStyle w:val="f"/>
          <w:rFonts w:ascii="Georgia" w:hAnsi="Georgia" w:cs="Arial"/>
          <w:color w:val="000000" w:themeColor="text1"/>
          <w:shd w:val="clear" w:color="auto" w:fill="FFFFFF"/>
        </w:rPr>
        <w:t>Dec 4, 2017 - 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>The first person who will </w:t>
      </w:r>
      <w:r w:rsidRPr="000B458F">
        <w:rPr>
          <w:rStyle w:val="Emphasis"/>
          <w:rFonts w:ascii="Georgia" w:hAnsi="Georgia" w:cs="Arial"/>
          <w:i w:val="0"/>
          <w:iCs w:val="0"/>
          <w:color w:val="000000" w:themeColor="text1"/>
          <w:shd w:val="clear" w:color="auto" w:fill="FFFFFF"/>
        </w:rPr>
        <w:t>live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> to be 1000 years old has already been born according to an ageing expert who is striving for eternal </w:t>
      </w:r>
      <w:r w:rsidRPr="000B458F">
        <w:rPr>
          <w:rStyle w:val="Emphasis"/>
          <w:rFonts w:ascii="Georgia" w:hAnsi="Georgia" w:cs="Arial"/>
          <w:i w:val="0"/>
          <w:iCs w:val="0"/>
          <w:color w:val="000000" w:themeColor="text1"/>
          <w:shd w:val="clear" w:color="auto" w:fill="FFFFFF"/>
        </w:rPr>
        <w:t>life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>.</w:t>
      </w:r>
    </w:p>
    <w:p w:rsidR="008C03FB" w:rsidRPr="000B458F" w:rsidRDefault="008C03FB" w:rsidP="008C03FB">
      <w:pPr>
        <w:pStyle w:val="NoSpacing"/>
        <w:rPr>
          <w:rFonts w:ascii="Georgia" w:eastAsia="Times New Roman" w:hAnsi="Georgia"/>
          <w:color w:val="000000" w:themeColor="text1"/>
          <w:lang w:eastAsia="en-GB"/>
        </w:rPr>
      </w:pPr>
      <w:r w:rsidRPr="000B458F">
        <w:rPr>
          <w:rFonts w:ascii="Georgia" w:hAnsi="Georgia" w:cs="Arial"/>
          <w:color w:val="000000" w:themeColor="text1"/>
          <w:shd w:val="clear" w:color="auto" w:fill="FFFFFF"/>
        </w:rPr>
        <w:t>Aside from question about whether anyone would want to live 1000 years, is living forever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=</w:t>
      </w:r>
      <w:r w:rsidRPr="000B458F">
        <w:rPr>
          <w:rFonts w:ascii="Georgia" w:hAnsi="Georgia" w:cs="Arial"/>
          <w:color w:val="000000" w:themeColor="text1"/>
          <w:shd w:val="clear" w:color="auto" w:fill="FFFFFF"/>
        </w:rPr>
        <w:t xml:space="preserve"> eternal life?</w:t>
      </w:r>
    </w:p>
    <w:p w:rsidR="008C03FB" w:rsidRPr="000B458F" w:rsidRDefault="008C03FB" w:rsidP="008C03F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proofErr w:type="gramStart"/>
      <w:r>
        <w:rPr>
          <w:rFonts w:ascii="Georgia" w:eastAsia="Times New Roman" w:hAnsi="Georgia"/>
          <w:lang w:eastAsia="en-GB"/>
        </w:rPr>
        <w:t>Scientists</w:t>
      </w:r>
      <w:proofErr w:type="gramEnd"/>
      <w:r>
        <w:rPr>
          <w:rFonts w:ascii="Georgia" w:eastAsia="Times New Roman" w:hAnsi="Georgia"/>
          <w:lang w:eastAsia="en-GB"/>
        </w:rPr>
        <w:t xml:space="preserve"> dream of perpetual motion machines or boundless energy, but nothing is everlasting.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Lovers want their passion to burn forever; </w:t>
      </w:r>
      <w:r>
        <w:rPr>
          <w:rFonts w:ascii="Georgia" w:eastAsia="Times New Roman" w:hAnsi="Georgia"/>
          <w:lang w:eastAsia="en-GB"/>
        </w:rPr>
        <w:t xml:space="preserve">your </w:t>
      </w:r>
      <w:r>
        <w:rPr>
          <w:rFonts w:ascii="Georgia" w:eastAsia="Times New Roman" w:hAnsi="Georgia"/>
          <w:lang w:eastAsia="en-GB"/>
        </w:rPr>
        <w:t xml:space="preserve">favourite clothes </w:t>
      </w:r>
      <w:proofErr w:type="spellStart"/>
      <w:r>
        <w:rPr>
          <w:rFonts w:ascii="Georgia" w:eastAsia="Times New Roman" w:hAnsi="Georgia"/>
          <w:lang w:eastAsia="en-GB"/>
        </w:rPr>
        <w:t>do</w:t>
      </w:r>
      <w:proofErr w:type="spell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wear out; batteries need replacing.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Some see heaven as everlasting life of bliss, others fear endless hymn singing! TEXT.</w:t>
      </w:r>
    </w:p>
    <w:p w:rsidR="008C03FB" w:rsidRPr="008A7238" w:rsidRDefault="008C03FB" w:rsidP="008C03F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[1] What does loving your own life look like?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      When choices are to be made, the principle question is – “what is in it for me?” 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       Seeing things from your own point of view. An inward focus = </w:t>
      </w:r>
      <w:r>
        <w:rPr>
          <w:rFonts w:ascii="Georgia" w:eastAsia="Times New Roman" w:hAnsi="Georgia"/>
          <w:lang w:eastAsia="en-GB"/>
        </w:rPr>
        <w:t xml:space="preserve">a </w:t>
      </w:r>
      <w:r>
        <w:rPr>
          <w:rFonts w:ascii="Georgia" w:eastAsia="Times New Roman" w:hAnsi="Georgia"/>
          <w:lang w:eastAsia="en-GB"/>
        </w:rPr>
        <w:t>lowly shrivel</w:t>
      </w:r>
      <w:r>
        <w:rPr>
          <w:rFonts w:ascii="Georgia" w:eastAsia="Times New Roman" w:hAnsi="Georgia"/>
          <w:lang w:eastAsia="en-GB"/>
        </w:rPr>
        <w:t>ling</w:t>
      </w:r>
      <w:r>
        <w:rPr>
          <w:rFonts w:ascii="Georgia" w:eastAsia="Times New Roman" w:hAnsi="Georgia"/>
          <w:lang w:eastAsia="en-GB"/>
        </w:rPr>
        <w:t xml:space="preserve"> away. TEXT</w:t>
      </w:r>
      <w:r>
        <w:rPr>
          <w:rFonts w:ascii="Georgia" w:eastAsia="Times New Roman" w:hAnsi="Georgia"/>
          <w:lang w:eastAsia="en-GB"/>
        </w:rPr>
        <w:t>.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[2] What does ‘hating’ mean? 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      It is Aramaic, and </w:t>
      </w:r>
      <w:r>
        <w:rPr>
          <w:rFonts w:ascii="Georgia" w:eastAsia="Times New Roman" w:hAnsi="Georgia"/>
          <w:lang w:eastAsia="en-GB"/>
        </w:rPr>
        <w:t xml:space="preserve">generally means ‘the opposite’; </w:t>
      </w:r>
      <w:r>
        <w:rPr>
          <w:rFonts w:ascii="Georgia" w:eastAsia="Times New Roman" w:hAnsi="Georgia"/>
          <w:lang w:eastAsia="en-GB"/>
        </w:rPr>
        <w:t xml:space="preserve">in this case means an outward focus – “how can I help 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br/>
        <w:t xml:space="preserve">      </w:t>
      </w:r>
      <w:r>
        <w:rPr>
          <w:rFonts w:ascii="Georgia" w:eastAsia="Times New Roman" w:hAnsi="Georgia"/>
          <w:lang w:eastAsia="en-GB"/>
        </w:rPr>
        <w:t>others?”  Seeing things from others’ point of view, which leads to love. TEXT.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[3] What is eternal life?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Two things: 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(a) Life that does not end in death – J</w:t>
      </w:r>
      <w:r>
        <w:rPr>
          <w:rFonts w:ascii="Georgia" w:eastAsia="Times New Roman" w:hAnsi="Georgia"/>
          <w:lang w:eastAsia="en-GB"/>
        </w:rPr>
        <w:t>esus</w:t>
      </w:r>
      <w:r>
        <w:rPr>
          <w:rFonts w:ascii="Georgia" w:eastAsia="Times New Roman" w:hAnsi="Georgia"/>
          <w:lang w:eastAsia="en-GB"/>
        </w:rPr>
        <w:t xml:space="preserve"> shows this in </w:t>
      </w:r>
      <w:r>
        <w:rPr>
          <w:rFonts w:ascii="Georgia" w:eastAsia="Times New Roman" w:hAnsi="Georgia"/>
          <w:lang w:eastAsia="en-GB"/>
        </w:rPr>
        <w:t>his resurrection</w:t>
      </w:r>
      <w:r>
        <w:rPr>
          <w:rFonts w:ascii="Georgia" w:eastAsia="Times New Roman" w:hAnsi="Georgia"/>
          <w:lang w:eastAsia="en-GB"/>
        </w:rPr>
        <w:t>.</w:t>
      </w:r>
    </w:p>
    <w:p w:rsidR="008C03FB" w:rsidRDefault="008C03FB" w:rsidP="008C03F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(b) Life </w:t>
      </w:r>
      <w:r w:rsidRPr="00160A7C">
        <w:rPr>
          <w:rFonts w:ascii="Georgia" w:eastAsia="Times New Roman" w:hAnsi="Georgia"/>
          <w:i/>
          <w:iCs/>
          <w:lang w:eastAsia="en-GB"/>
        </w:rPr>
        <w:t>now</w:t>
      </w:r>
      <w:r>
        <w:rPr>
          <w:rFonts w:ascii="Georgia" w:eastAsia="Times New Roman" w:hAnsi="Georgia"/>
          <w:lang w:eastAsia="en-GB"/>
        </w:rPr>
        <w:t xml:space="preserve"> with an eternal quality – God-filled, love-filled, through his Spirit. Not magic, but seeing things from God’s point of view. </w:t>
      </w:r>
      <w:r>
        <w:rPr>
          <w:rFonts w:ascii="Georgia" w:eastAsia="Times New Roman" w:hAnsi="Georgia"/>
          <w:lang w:eastAsia="en-GB"/>
        </w:rPr>
        <w:t>Welsh m</w:t>
      </w:r>
      <w:r>
        <w:rPr>
          <w:rFonts w:ascii="Georgia" w:eastAsia="Times New Roman" w:hAnsi="Georgia"/>
          <w:lang w:eastAsia="en-GB"/>
        </w:rPr>
        <w:t>ining valleys seen from hill top are less oppressive.</w:t>
      </w:r>
    </w:p>
    <w:p w:rsidR="008C03FB" w:rsidRDefault="008C03FB" w:rsidP="008C03FB">
      <w:pPr>
        <w:pStyle w:val="NoSpacing"/>
        <w:rPr>
          <w:rFonts w:ascii="Georgia" w:eastAsia="Times New Roman" w:hAnsi="Georgia"/>
          <w:u w:val="single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Old 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Christian Aid slogan: We believe in life before death – that is a purpose worth living and dying for. TEXT. </w:t>
      </w:r>
    </w:p>
    <w:p w:rsidR="00487AE0" w:rsidRDefault="00C81F62"/>
    <w:sectPr w:rsidR="00487AE0" w:rsidSect="008C03FB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62" w:rsidRDefault="00C81F62" w:rsidP="008C03FB">
      <w:r>
        <w:separator/>
      </w:r>
    </w:p>
  </w:endnote>
  <w:endnote w:type="continuationSeparator" w:id="0">
    <w:p w:rsidR="00C81F62" w:rsidRDefault="00C81F62" w:rsidP="008C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62" w:rsidRDefault="00C81F62" w:rsidP="008C03FB">
      <w:r>
        <w:separator/>
      </w:r>
    </w:p>
  </w:footnote>
  <w:footnote w:type="continuationSeparator" w:id="0">
    <w:p w:rsidR="00C81F62" w:rsidRDefault="00C81F62" w:rsidP="008C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B"/>
    <w:rsid w:val="0022601C"/>
    <w:rsid w:val="0023217E"/>
    <w:rsid w:val="00337DEB"/>
    <w:rsid w:val="003D67E6"/>
    <w:rsid w:val="004F4CE2"/>
    <w:rsid w:val="0078189E"/>
    <w:rsid w:val="00806548"/>
    <w:rsid w:val="008C03FB"/>
    <w:rsid w:val="00C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FBA4C3-1F64-4E4B-BF74-BDCEE9F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paragraph" w:styleId="Header">
    <w:name w:val="header"/>
    <w:basedOn w:val="Normal"/>
    <w:link w:val="HeaderChar"/>
    <w:rsid w:val="008C0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3F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C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3FB"/>
    <w:rPr>
      <w:rFonts w:ascii="Cambria" w:eastAsia="Cambria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C03FB"/>
  </w:style>
  <w:style w:type="character" w:styleId="Emphasis">
    <w:name w:val="Emphasis"/>
    <w:uiPriority w:val="20"/>
    <w:qFormat/>
    <w:rsid w:val="008C03FB"/>
    <w:rPr>
      <w:i/>
      <w:iCs/>
    </w:rPr>
  </w:style>
  <w:style w:type="character" w:customStyle="1" w:styleId="f">
    <w:name w:val="f"/>
    <w:rsid w:val="008C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2018-03-15T21:37:00Z</dcterms:created>
  <dcterms:modified xsi:type="dcterms:W3CDTF">2018-03-15T21:41:00Z</dcterms:modified>
</cp:coreProperties>
</file>