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03" w:rsidRDefault="00E64B03" w:rsidP="00E64B03">
      <w:pPr>
        <w:rPr>
          <w:rFonts w:ascii="Georgia" w:hAnsi="Georgia"/>
          <w:sz w:val="22"/>
          <w:szCs w:val="22"/>
        </w:rPr>
      </w:pPr>
      <w:r w:rsidRPr="005F5A6D">
        <w:rPr>
          <w:rFonts w:ascii="Georgia" w:hAnsi="Georgia"/>
          <w:sz w:val="22"/>
          <w:szCs w:val="22"/>
          <w:u w:val="single"/>
        </w:rPr>
        <w:t>Sermon</w:t>
      </w:r>
      <w:r w:rsidRPr="005F5A6D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 </w:t>
      </w:r>
      <w:r>
        <w:rPr>
          <w:rFonts w:ascii="Arial Narrow" w:hAnsi="Arial Narrow"/>
          <w:b/>
          <w:bCs/>
        </w:rPr>
        <w:t>With his own body he broke down the wall that separated them</w:t>
      </w:r>
      <w:r w:rsidRPr="005F5A6D">
        <w:rPr>
          <w:rFonts w:ascii="Georgia" w:hAnsi="Georgia"/>
        </w:rPr>
        <w:t xml:space="preserve"> </w:t>
      </w:r>
      <w:r w:rsidRPr="005F5A6D">
        <w:rPr>
          <w:rFonts w:ascii="Arial Narrow" w:hAnsi="Arial Narrow"/>
          <w:b/>
          <w:bCs/>
        </w:rPr>
        <w:t>and kept them enemies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2"/>
          <w:szCs w:val="22"/>
        </w:rPr>
        <w:t>(</w:t>
      </w:r>
      <w:proofErr w:type="spellStart"/>
      <w:r>
        <w:rPr>
          <w:rFonts w:ascii="Georgia" w:hAnsi="Georgia"/>
          <w:sz w:val="22"/>
          <w:szCs w:val="22"/>
        </w:rPr>
        <w:t>Eph</w:t>
      </w:r>
      <w:proofErr w:type="spellEnd"/>
      <w:r>
        <w:rPr>
          <w:rFonts w:ascii="Georgia" w:hAnsi="Georgia"/>
          <w:sz w:val="22"/>
          <w:szCs w:val="22"/>
        </w:rPr>
        <w:t xml:space="preserve"> 2.14) 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Samoan </w:t>
      </w:r>
      <w:proofErr w:type="spellStart"/>
      <w:r w:rsidRPr="00F14B45">
        <w:rPr>
          <w:rFonts w:ascii="Georgia" w:hAnsi="Georgia"/>
          <w:i/>
          <w:iCs/>
          <w:sz w:val="22"/>
          <w:szCs w:val="22"/>
        </w:rPr>
        <w:t>fale</w:t>
      </w:r>
      <w:proofErr w:type="spellEnd"/>
      <w:r>
        <w:rPr>
          <w:rFonts w:ascii="Georgia" w:hAnsi="Georgia"/>
          <w:sz w:val="22"/>
          <w:szCs w:val="22"/>
        </w:rPr>
        <w:t xml:space="preserve">, with open walls. In </w:t>
      </w:r>
      <w:r>
        <w:rPr>
          <w:rFonts w:ascii="Georgia" w:hAnsi="Georgia"/>
          <w:sz w:val="22"/>
          <w:szCs w:val="22"/>
        </w:rPr>
        <w:t>Invercargill</w:t>
      </w:r>
      <w:r>
        <w:rPr>
          <w:rFonts w:ascii="Georgia" w:hAnsi="Georgia"/>
          <w:sz w:val="22"/>
          <w:szCs w:val="22"/>
        </w:rPr>
        <w:t xml:space="preserve"> we need walls.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use walls to mark boundaries (house plots), to give protection (bank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), or keep warm.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trouble is that walls easily become negative – a barrier between two groups (those in, those out). Hadrian’s Wall. </w:t>
      </w:r>
    </w:p>
    <w:p w:rsidR="00E64B03" w:rsidRPr="0040305C" w:rsidRDefault="00E64B03" w:rsidP="00E64B03">
      <w:pPr>
        <w:rPr>
          <w:rFonts w:ascii="Georgia" w:hAnsi="Georgia"/>
          <w:sz w:val="8"/>
          <w:szCs w:val="8"/>
        </w:rPr>
      </w:pP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we usually forget is that those behind the walls are affected by them.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Churches often, like the disciples on Easter Day, hide behind walls. So we must see walls positively.</w:t>
      </w:r>
    </w:p>
    <w:p w:rsidR="00E64B03" w:rsidRPr="0040305C" w:rsidRDefault="00E64B03" w:rsidP="00E64B03">
      <w:pPr>
        <w:rPr>
          <w:rFonts w:ascii="Georgia" w:hAnsi="Georgia"/>
          <w:sz w:val="8"/>
          <w:szCs w:val="8"/>
        </w:rPr>
      </w:pP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Israel was God’s chosen people, everyone else was not. This gave Israel a structure and purpose, but also led to smugness (</w:t>
      </w:r>
      <w:r w:rsidRPr="0040305C">
        <w:rPr>
          <w:rFonts w:ascii="Georgia" w:hAnsi="Georgia"/>
          <w:i/>
          <w:iCs/>
          <w:sz w:val="22"/>
          <w:szCs w:val="22"/>
        </w:rPr>
        <w:t>we</w:t>
      </w:r>
      <w:r>
        <w:rPr>
          <w:rFonts w:ascii="Georgia" w:hAnsi="Georgia"/>
          <w:sz w:val="22"/>
          <w:szCs w:val="22"/>
        </w:rPr>
        <w:t xml:space="preserve"> are chosen) and defensiveness (</w:t>
      </w:r>
      <w:r w:rsidRPr="0040305C">
        <w:rPr>
          <w:rFonts w:ascii="Georgia" w:hAnsi="Georgia"/>
          <w:i/>
          <w:iCs/>
          <w:sz w:val="22"/>
          <w:szCs w:val="22"/>
        </w:rPr>
        <w:t>you</w:t>
      </w:r>
      <w:r>
        <w:rPr>
          <w:rFonts w:ascii="Georgia" w:hAnsi="Georgia"/>
          <w:sz w:val="22"/>
          <w:szCs w:val="22"/>
        </w:rPr>
        <w:t xml:space="preserve"> are </w:t>
      </w:r>
      <w:r w:rsidRPr="0040305C">
        <w:rPr>
          <w:rFonts w:ascii="Georgia" w:hAnsi="Georgia"/>
          <w:i/>
          <w:iCs/>
          <w:sz w:val="22"/>
          <w:szCs w:val="22"/>
        </w:rPr>
        <w:t>not</w:t>
      </w:r>
      <w:r>
        <w:rPr>
          <w:rFonts w:ascii="Georgia" w:hAnsi="Georgia"/>
          <w:sz w:val="22"/>
          <w:szCs w:val="22"/>
        </w:rPr>
        <w:t xml:space="preserve"> chosen). It created enemies.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Eph</w:t>
      </w:r>
      <w:r>
        <w:rPr>
          <w:rFonts w:ascii="Georgia" w:hAnsi="Georgia"/>
          <w:sz w:val="22"/>
          <w:szCs w:val="22"/>
        </w:rPr>
        <w:t>esians</w:t>
      </w:r>
      <w:r>
        <w:rPr>
          <w:rFonts w:ascii="Georgia" w:hAnsi="Georgia"/>
          <w:sz w:val="22"/>
          <w:szCs w:val="22"/>
        </w:rPr>
        <w:t xml:space="preserve"> tells us that Christ (thro</w:t>
      </w:r>
      <w:r>
        <w:rPr>
          <w:rFonts w:ascii="Georgia" w:hAnsi="Georgia"/>
          <w:sz w:val="22"/>
          <w:szCs w:val="22"/>
        </w:rPr>
        <w:t>ugh</w:t>
      </w:r>
      <w:r>
        <w:rPr>
          <w:rFonts w:ascii="Georgia" w:hAnsi="Georgia"/>
          <w:sz w:val="22"/>
          <w:szCs w:val="22"/>
        </w:rPr>
        <w:t xml:space="preserve"> his death) removed enmity, enabl</w:t>
      </w:r>
      <w:r>
        <w:rPr>
          <w:rFonts w:ascii="Georgia" w:hAnsi="Georgia"/>
          <w:sz w:val="22"/>
          <w:szCs w:val="22"/>
        </w:rPr>
        <w:t>ing</w:t>
      </w:r>
      <w:r>
        <w:rPr>
          <w:rFonts w:ascii="Georgia" w:hAnsi="Georgia"/>
          <w:sz w:val="22"/>
          <w:szCs w:val="22"/>
        </w:rPr>
        <w:t xml:space="preserve"> non-Jews to become chosen also. TEXT.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we saw last week we have been adopted by God as children.</w:t>
      </w:r>
    </w:p>
    <w:p w:rsidR="00E64B03" w:rsidRPr="0040305C" w:rsidRDefault="00E64B03" w:rsidP="00E64B03">
      <w:pPr>
        <w:rPr>
          <w:rFonts w:ascii="Georgia" w:hAnsi="Georgia"/>
          <w:sz w:val="8"/>
          <w:szCs w:val="8"/>
        </w:rPr>
      </w:pP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Many Jews did not like this. It would be like giving </w:t>
      </w:r>
      <w:r>
        <w:rPr>
          <w:rFonts w:ascii="Georgia" w:hAnsi="Georgia"/>
          <w:sz w:val="22"/>
          <w:szCs w:val="22"/>
        </w:rPr>
        <w:t xml:space="preserve">anyone </w:t>
      </w:r>
      <w:r>
        <w:rPr>
          <w:rFonts w:ascii="Georgia" w:hAnsi="Georgia"/>
          <w:sz w:val="22"/>
          <w:szCs w:val="22"/>
        </w:rPr>
        <w:t xml:space="preserve">the code to 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 bank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safe, and a key to get in! </w:t>
      </w:r>
    </w:p>
    <w:p w:rsidR="00E64B03" w:rsidRDefault="00E64B03" w:rsidP="00E64B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 Lindisfarne </w:t>
      </w:r>
      <w:r>
        <w:rPr>
          <w:rFonts w:ascii="Georgia" w:hAnsi="Georgia"/>
          <w:sz w:val="22"/>
          <w:szCs w:val="22"/>
        </w:rPr>
        <w:t>we have keys to enter, some have a code for the alarm. A recent burglary showed why</w:t>
      </w:r>
      <w:r>
        <w:rPr>
          <w:rFonts w:ascii="Georgia" w:hAnsi="Georgia"/>
          <w:sz w:val="22"/>
          <w:szCs w:val="22"/>
        </w:rPr>
        <w:t xml:space="preserve"> we need them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But this could produce some ghetto mentality – just like Jews in J</w:t>
      </w:r>
      <w:r>
        <w:rPr>
          <w:rFonts w:ascii="Georgia" w:hAnsi="Georgia"/>
          <w:sz w:val="22"/>
          <w:szCs w:val="22"/>
        </w:rPr>
        <w:t>esus’</w:t>
      </w:r>
      <w:r>
        <w:rPr>
          <w:rFonts w:ascii="Georgia" w:hAnsi="Georgia"/>
          <w:sz w:val="22"/>
          <w:szCs w:val="22"/>
        </w:rPr>
        <w:t xml:space="preserve"> day.    </w:t>
      </w:r>
    </w:p>
    <w:p w:rsidR="00E64B03" w:rsidRPr="0040305C" w:rsidRDefault="00E64B03" w:rsidP="00E64B03">
      <w:pPr>
        <w:rPr>
          <w:rFonts w:ascii="Georgia" w:hAnsi="Georgia"/>
          <w:sz w:val="8"/>
          <w:szCs w:val="8"/>
        </w:rPr>
      </w:pPr>
    </w:p>
    <w:p w:rsidR="00E64B03" w:rsidRPr="005F5A6D" w:rsidRDefault="00E64B03" w:rsidP="00E64B03">
      <w:pPr>
        <w:rPr>
          <w:rFonts w:ascii="Georgia" w:hAnsi="Georgia"/>
          <w:sz w:val="22"/>
          <w:szCs w:val="22"/>
        </w:rPr>
      </w:pPr>
      <w:r w:rsidRPr="005F5A6D">
        <w:rPr>
          <w:rFonts w:ascii="Georgia" w:hAnsi="Georgia"/>
          <w:sz w:val="22"/>
          <w:szCs w:val="22"/>
        </w:rPr>
        <w:t>Fact – we are God’s people. It is important that we know if we are.</w:t>
      </w:r>
    </w:p>
    <w:p w:rsidR="00E64B03" w:rsidRPr="005F5A6D" w:rsidRDefault="00E64B03" w:rsidP="00E64B03">
      <w:pPr>
        <w:rPr>
          <w:rFonts w:ascii="Georgia" w:hAnsi="Georgia"/>
          <w:sz w:val="22"/>
          <w:szCs w:val="22"/>
        </w:rPr>
      </w:pPr>
      <w:r w:rsidRPr="005F5A6D">
        <w:rPr>
          <w:rFonts w:ascii="Georgia" w:hAnsi="Georgia"/>
          <w:sz w:val="22"/>
          <w:szCs w:val="22"/>
        </w:rPr>
        <w:t>But this must not lead to being smug – it is God’s choice</w:t>
      </w:r>
      <w:r>
        <w:rPr>
          <w:rFonts w:ascii="Georgia" w:hAnsi="Georgia"/>
          <w:sz w:val="22"/>
          <w:szCs w:val="22"/>
        </w:rPr>
        <w:t>, or</w:t>
      </w:r>
      <w:r w:rsidRPr="005F5A6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being </w:t>
      </w:r>
      <w:r w:rsidRPr="005F5A6D">
        <w:rPr>
          <w:rFonts w:ascii="Georgia" w:hAnsi="Georgia"/>
          <w:sz w:val="22"/>
          <w:szCs w:val="22"/>
        </w:rPr>
        <w:t xml:space="preserve">defensive – </w:t>
      </w:r>
      <w:r>
        <w:rPr>
          <w:rFonts w:ascii="Georgia" w:hAnsi="Georgia"/>
          <w:sz w:val="22"/>
          <w:szCs w:val="22"/>
        </w:rPr>
        <w:t xml:space="preserve">by </w:t>
      </w:r>
      <w:r w:rsidRPr="005F5A6D">
        <w:rPr>
          <w:rFonts w:ascii="Georgia" w:hAnsi="Georgia"/>
          <w:sz w:val="22"/>
          <w:szCs w:val="22"/>
        </w:rPr>
        <w:t>creating walls</w:t>
      </w:r>
      <w:r>
        <w:rPr>
          <w:rFonts w:ascii="Georgia" w:hAnsi="Georgia"/>
          <w:sz w:val="22"/>
          <w:szCs w:val="22"/>
        </w:rPr>
        <w:t>.</w:t>
      </w:r>
    </w:p>
    <w:p w:rsidR="00E64B03" w:rsidRPr="005F5A6D" w:rsidRDefault="00E64B03" w:rsidP="00E64B03">
      <w:pPr>
        <w:rPr>
          <w:rFonts w:ascii="Georgia" w:hAnsi="Georgia"/>
          <w:sz w:val="22"/>
          <w:szCs w:val="22"/>
        </w:rPr>
      </w:pPr>
      <w:r w:rsidRPr="005F5A6D">
        <w:rPr>
          <w:rFonts w:ascii="Georgia" w:hAnsi="Georgia"/>
          <w:sz w:val="22"/>
          <w:szCs w:val="22"/>
        </w:rPr>
        <w:t>Instead we are meant to be open and welcoming.</w:t>
      </w:r>
      <w:r>
        <w:rPr>
          <w:rFonts w:ascii="Georgia" w:hAnsi="Georgia"/>
          <w:sz w:val="22"/>
          <w:szCs w:val="22"/>
        </w:rPr>
        <w:t xml:space="preserve"> TEXT. NB we give keys to those using the premises.</w:t>
      </w:r>
    </w:p>
    <w:p w:rsidR="00E64B03" w:rsidRPr="005F5A6D" w:rsidRDefault="00E64B03" w:rsidP="00E64B03">
      <w:pPr>
        <w:rPr>
          <w:rFonts w:ascii="Georgia" w:hAnsi="Georgia"/>
          <w:sz w:val="22"/>
          <w:szCs w:val="22"/>
        </w:rPr>
      </w:pPr>
      <w:r w:rsidRPr="005F5A6D">
        <w:rPr>
          <w:rFonts w:ascii="Georgia" w:hAnsi="Georgia"/>
          <w:sz w:val="22"/>
          <w:szCs w:val="22"/>
        </w:rPr>
        <w:t xml:space="preserve">We are </w:t>
      </w:r>
      <w:r>
        <w:rPr>
          <w:rFonts w:ascii="Georgia" w:hAnsi="Georgia"/>
          <w:sz w:val="22"/>
          <w:szCs w:val="22"/>
        </w:rPr>
        <w:t xml:space="preserve">like </w:t>
      </w:r>
      <w:r w:rsidRPr="005F5A6D">
        <w:rPr>
          <w:rFonts w:ascii="Georgia" w:hAnsi="Georgia"/>
          <w:sz w:val="22"/>
          <w:szCs w:val="22"/>
        </w:rPr>
        <w:t>hungry ones who know where the ‘bread’ is</w:t>
      </w:r>
      <w:r>
        <w:rPr>
          <w:rFonts w:ascii="Georgia" w:hAnsi="Georgia"/>
          <w:sz w:val="22"/>
          <w:szCs w:val="22"/>
        </w:rPr>
        <w:t xml:space="preserve">, but instead of keeping the </w:t>
      </w:r>
      <w:r>
        <w:rPr>
          <w:rFonts w:ascii="Georgia" w:hAnsi="Georgia"/>
          <w:sz w:val="22"/>
          <w:szCs w:val="22"/>
        </w:rPr>
        <w:t>‘</w:t>
      </w:r>
      <w:r>
        <w:rPr>
          <w:rFonts w:ascii="Georgia" w:hAnsi="Georgia"/>
          <w:sz w:val="22"/>
          <w:szCs w:val="22"/>
        </w:rPr>
        <w:t>bread</w:t>
      </w:r>
      <w:r>
        <w:rPr>
          <w:rFonts w:ascii="Georgia" w:hAnsi="Georgia"/>
          <w:sz w:val="22"/>
          <w:szCs w:val="22"/>
        </w:rPr>
        <w:t>’</w:t>
      </w:r>
      <w:r>
        <w:rPr>
          <w:rFonts w:ascii="Georgia" w:hAnsi="Georgia"/>
          <w:sz w:val="22"/>
          <w:szCs w:val="22"/>
        </w:rPr>
        <w:t xml:space="preserve"> to ourselves </w:t>
      </w:r>
      <w:r>
        <w:rPr>
          <w:rFonts w:ascii="Georgia" w:hAnsi="Georgia"/>
          <w:sz w:val="22"/>
          <w:szCs w:val="22"/>
        </w:rPr>
        <w:t xml:space="preserve">we </w:t>
      </w:r>
      <w:r>
        <w:rPr>
          <w:rFonts w:ascii="Georgia" w:hAnsi="Georgia"/>
          <w:sz w:val="22"/>
          <w:szCs w:val="22"/>
        </w:rPr>
        <w:t>realise there is more than enough to go round</w:t>
      </w:r>
      <w:r w:rsidRPr="005F5A6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(God’s love is enough for all)</w:t>
      </w:r>
    </w:p>
    <w:p w:rsidR="00E64B03" w:rsidRPr="008754A9" w:rsidRDefault="00E64B03" w:rsidP="00E64B03">
      <w:pPr>
        <w:rPr>
          <w:rFonts w:ascii="Georgia" w:hAnsi="Georgia"/>
          <w:sz w:val="8"/>
          <w:szCs w:val="8"/>
        </w:rPr>
      </w:pPr>
    </w:p>
    <w:p w:rsidR="00E64B03" w:rsidRDefault="00E64B03" w:rsidP="00E64B03">
      <w:pPr>
        <w:pStyle w:val="NoSpacing"/>
        <w:rPr>
          <w:rFonts w:ascii="Georgia" w:hAnsi="Georgia" w:cs="Palatino"/>
          <w:color w:val="000000"/>
        </w:rPr>
      </w:pPr>
      <w:r w:rsidRPr="005F5A6D">
        <w:rPr>
          <w:rFonts w:ascii="Georgia" w:hAnsi="Georgia"/>
        </w:rPr>
        <w:t>If those we welcome differ from us, this could be a source of God challenging and changing us! Disagreements are OK</w:t>
      </w:r>
      <w:r>
        <w:rPr>
          <w:rFonts w:ascii="Georgia" w:hAnsi="Georgia"/>
        </w:rPr>
        <w:t>;</w:t>
      </w:r>
      <w:r w:rsidRPr="005F5A6D">
        <w:rPr>
          <w:rFonts w:ascii="Georgia" w:hAnsi="Georgia"/>
        </w:rPr>
        <w:t xml:space="preserve"> nastiness in disagreements are not OK.</w:t>
      </w:r>
      <w:r w:rsidRPr="008754A9">
        <w:rPr>
          <w:rFonts w:ascii="Georgia" w:hAnsi="Georgia" w:cs="Palatino"/>
          <w:color w:val="000000"/>
        </w:rPr>
        <w:t xml:space="preserve"> </w:t>
      </w:r>
    </w:p>
    <w:p w:rsidR="00E64B03" w:rsidRDefault="00E64B03" w:rsidP="00E64B03">
      <w:pPr>
        <w:pStyle w:val="NoSpacing"/>
        <w:rPr>
          <w:rFonts w:ascii="Georgia" w:hAnsi="Georgia" w:cs="Palatino"/>
          <w:color w:val="000000"/>
        </w:rPr>
      </w:pPr>
      <w:r w:rsidRPr="005F5A6D">
        <w:rPr>
          <w:rFonts w:ascii="Georgia" w:hAnsi="Georgia" w:cs="Palatino"/>
          <w:color w:val="000000"/>
        </w:rPr>
        <w:t>We</w:t>
      </w:r>
      <w:r>
        <w:rPr>
          <w:rFonts w:ascii="Georgia" w:hAnsi="Georgia" w:cs="Palatino"/>
          <w:color w:val="000000"/>
        </w:rPr>
        <w:t>’</w:t>
      </w:r>
      <w:r w:rsidRPr="005F5A6D">
        <w:rPr>
          <w:rFonts w:ascii="Georgia" w:hAnsi="Georgia" w:cs="Palatino"/>
          <w:color w:val="000000"/>
        </w:rPr>
        <w:t>re God’s people</w:t>
      </w:r>
      <w:r>
        <w:rPr>
          <w:rFonts w:ascii="Georgia" w:hAnsi="Georgia" w:cs="Palatino"/>
          <w:color w:val="000000"/>
        </w:rPr>
        <w:t xml:space="preserve">; this creates walls to mark the boundaries </w:t>
      </w:r>
      <w:r w:rsidRPr="005F5A6D">
        <w:rPr>
          <w:rFonts w:ascii="Georgia" w:hAnsi="Georgia" w:cs="Palatino"/>
          <w:color w:val="000000"/>
        </w:rPr>
        <w:t xml:space="preserve">– </w:t>
      </w:r>
      <w:r>
        <w:rPr>
          <w:rFonts w:ascii="Georgia" w:hAnsi="Georgia" w:cs="Palatino"/>
          <w:color w:val="000000"/>
        </w:rPr>
        <w:t xml:space="preserve">but </w:t>
      </w:r>
      <w:r w:rsidRPr="005F5A6D">
        <w:rPr>
          <w:rFonts w:ascii="Georgia" w:hAnsi="Georgia" w:cs="Palatino"/>
          <w:color w:val="000000"/>
        </w:rPr>
        <w:t>the</w:t>
      </w:r>
      <w:r>
        <w:rPr>
          <w:rFonts w:ascii="Georgia" w:hAnsi="Georgia" w:cs="Palatino"/>
          <w:color w:val="000000"/>
        </w:rPr>
        <w:t>y must be</w:t>
      </w:r>
      <w:r w:rsidRPr="005F5A6D">
        <w:rPr>
          <w:rFonts w:ascii="Georgia" w:hAnsi="Georgia" w:cs="Palatino"/>
          <w:color w:val="000000"/>
        </w:rPr>
        <w:t xml:space="preserve"> porous, full of </w:t>
      </w:r>
      <w:r>
        <w:rPr>
          <w:rFonts w:ascii="Georgia" w:hAnsi="Georgia" w:cs="Palatino"/>
          <w:color w:val="000000"/>
        </w:rPr>
        <w:t>doorways</w:t>
      </w:r>
      <w:r w:rsidRPr="005F5A6D">
        <w:rPr>
          <w:rFonts w:ascii="Georgia" w:hAnsi="Georgia" w:cs="Palatino"/>
          <w:color w:val="000000"/>
        </w:rPr>
        <w:t>!</w:t>
      </w:r>
    </w:p>
    <w:p w:rsidR="00E64B03" w:rsidRDefault="00E64B03" w:rsidP="00E64B03">
      <w:pPr>
        <w:pStyle w:val="NoSpacing"/>
        <w:rPr>
          <w:rFonts w:ascii="Georgia" w:hAnsi="Georgia"/>
        </w:rPr>
      </w:pPr>
      <w:r>
        <w:rPr>
          <w:rFonts w:ascii="Georgia" w:hAnsi="Georgia" w:cs="Palatino"/>
          <w:color w:val="000000"/>
        </w:rPr>
        <w:t xml:space="preserve">Not only do we let others in, but through them </w:t>
      </w:r>
      <w:r>
        <w:rPr>
          <w:rFonts w:ascii="Georgia" w:hAnsi="Georgia" w:cs="Palatino"/>
          <w:color w:val="000000"/>
        </w:rPr>
        <w:t xml:space="preserve">the </w:t>
      </w:r>
      <w:r>
        <w:rPr>
          <w:rFonts w:ascii="Georgia" w:hAnsi="Georgia" w:cs="Palatino"/>
          <w:color w:val="000000"/>
        </w:rPr>
        <w:t>H</w:t>
      </w:r>
      <w:r>
        <w:rPr>
          <w:rFonts w:ascii="Georgia" w:hAnsi="Georgia" w:cs="Palatino"/>
          <w:color w:val="000000"/>
        </w:rPr>
        <w:t xml:space="preserve">oly </w:t>
      </w:r>
      <w:r>
        <w:rPr>
          <w:rFonts w:ascii="Georgia" w:hAnsi="Georgia" w:cs="Palatino"/>
          <w:color w:val="000000"/>
        </w:rPr>
        <w:t>S</w:t>
      </w:r>
      <w:r>
        <w:rPr>
          <w:rFonts w:ascii="Georgia" w:hAnsi="Georgia" w:cs="Palatino"/>
          <w:color w:val="000000"/>
        </w:rPr>
        <w:t>pirit</w:t>
      </w:r>
      <w:bookmarkStart w:id="0" w:name="_GoBack"/>
      <w:bookmarkEnd w:id="0"/>
      <w:r>
        <w:rPr>
          <w:rFonts w:ascii="Georgia" w:hAnsi="Georgia" w:cs="Palatino"/>
          <w:color w:val="000000"/>
        </w:rPr>
        <w:t xml:space="preserve"> too.</w:t>
      </w:r>
    </w:p>
    <w:p w:rsidR="00487AE0" w:rsidRDefault="005513EF"/>
    <w:sectPr w:rsidR="00487AE0" w:rsidSect="00E64B03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EF" w:rsidRDefault="005513EF" w:rsidP="00E64B03">
      <w:r>
        <w:separator/>
      </w:r>
    </w:p>
  </w:endnote>
  <w:endnote w:type="continuationSeparator" w:id="0">
    <w:p w:rsidR="005513EF" w:rsidRDefault="005513EF" w:rsidP="00E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EF" w:rsidRDefault="005513EF" w:rsidP="00E64B03">
      <w:r>
        <w:separator/>
      </w:r>
    </w:p>
  </w:footnote>
  <w:footnote w:type="continuationSeparator" w:id="0">
    <w:p w:rsidR="005513EF" w:rsidRDefault="005513EF" w:rsidP="00E6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3F" w:rsidRPr="00CF0709" w:rsidRDefault="005513EF" w:rsidP="00E64B03">
    <w:pPr>
      <w:jc w:val="center"/>
      <w:rPr>
        <w:sz w:val="22"/>
        <w:szCs w:val="22"/>
      </w:rPr>
    </w:pPr>
    <w:r>
      <w:rPr>
        <w:rFonts w:ascii="Georgia" w:hAnsi="Georgia"/>
        <w:b/>
      </w:rPr>
      <w:tab/>
    </w:r>
    <w:r>
      <w:rPr>
        <w:rFonts w:ascii="Georgia" w:hAnsi="Georg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03"/>
    <w:rsid w:val="0022601C"/>
    <w:rsid w:val="0023217E"/>
    <w:rsid w:val="00337DEB"/>
    <w:rsid w:val="003D67E6"/>
    <w:rsid w:val="004F4CE2"/>
    <w:rsid w:val="005513EF"/>
    <w:rsid w:val="0078189E"/>
    <w:rsid w:val="00806548"/>
    <w:rsid w:val="00E64B03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FFBFC1-C729-418E-96F8-C812372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64B03"/>
  </w:style>
  <w:style w:type="paragraph" w:styleId="Header">
    <w:name w:val="header"/>
    <w:basedOn w:val="Normal"/>
    <w:link w:val="HeaderChar"/>
    <w:uiPriority w:val="99"/>
    <w:unhideWhenUsed/>
    <w:rsid w:val="00E64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B0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0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2018-07-19T22:34:00Z</dcterms:created>
  <dcterms:modified xsi:type="dcterms:W3CDTF">2018-07-19T22:42:00Z</dcterms:modified>
</cp:coreProperties>
</file>