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AC" w:rsidRPr="00324CD3" w:rsidRDefault="00B435AC" w:rsidP="00B435AC">
      <w:pPr>
        <w:pStyle w:val="NoSpacing"/>
        <w:rPr>
          <w:rFonts w:ascii="Georgia" w:hAnsi="Georgia"/>
          <w:u w:val="single"/>
        </w:rPr>
      </w:pPr>
      <w:r w:rsidRPr="00324CD3">
        <w:rPr>
          <w:rFonts w:ascii="Georgia" w:hAnsi="Georgia"/>
          <w:u w:val="single"/>
        </w:rPr>
        <w:t>Sermon:</w:t>
      </w:r>
    </w:p>
    <w:p w:rsidR="00B435AC" w:rsidRDefault="00B435AC" w:rsidP="00B435A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Anyone have a fear – maybe a phobia? </w:t>
      </w:r>
      <w:r>
        <w:rPr>
          <w:rFonts w:ascii="Georgia" w:hAnsi="Georgia"/>
        </w:rPr>
        <w:t xml:space="preserve">Situation in </w:t>
      </w:r>
      <w:r>
        <w:rPr>
          <w:rFonts w:ascii="Georgia" w:hAnsi="Georgia"/>
        </w:rPr>
        <w:t>North Korea and fear of a nuclear war.</w:t>
      </w:r>
    </w:p>
    <w:p w:rsidR="00B435AC" w:rsidRDefault="00B435AC" w:rsidP="00B435A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Disciples were </w:t>
      </w:r>
      <w:r w:rsidRPr="00FD4007">
        <w:rPr>
          <w:rFonts w:ascii="Georgia" w:hAnsi="Georgia"/>
          <w:i/>
          <w:iCs/>
        </w:rPr>
        <w:t>afraid ‘of the Jews’</w:t>
      </w:r>
      <w:r>
        <w:rPr>
          <w:rFonts w:ascii="Georgia" w:hAnsi="Georgia"/>
        </w:rPr>
        <w:t xml:space="preserve"> (=</w:t>
      </w:r>
      <w:r>
        <w:rPr>
          <w:rFonts w:ascii="Georgia" w:hAnsi="Georgia"/>
        </w:rPr>
        <w:t xml:space="preserve"> religious</w:t>
      </w:r>
      <w:r>
        <w:rPr>
          <w:rFonts w:ascii="Georgia" w:hAnsi="Georgia"/>
        </w:rPr>
        <w:t xml:space="preserve"> authorities who had engineered </w:t>
      </w:r>
      <w:r>
        <w:rPr>
          <w:rFonts w:ascii="Georgia" w:hAnsi="Georgia"/>
        </w:rPr>
        <w:t xml:space="preserve">Jesus’ </w:t>
      </w:r>
      <w:r>
        <w:rPr>
          <w:rFonts w:ascii="Georgia" w:hAnsi="Georgia"/>
        </w:rPr>
        <w:t>death). Why afraid? Having dealt with Jesus, disciples thought they</w:t>
      </w:r>
      <w:r>
        <w:rPr>
          <w:rFonts w:ascii="Georgia" w:hAnsi="Georgia"/>
        </w:rPr>
        <w:t>’d</w:t>
      </w:r>
      <w:r>
        <w:rPr>
          <w:rFonts w:ascii="Georgia" w:hAnsi="Georgia"/>
        </w:rPr>
        <w:t xml:space="preserve"> now ‘deal’ with his followers. If so, what did they need?</w:t>
      </w:r>
    </w:p>
    <w:p w:rsidR="00B435AC" w:rsidRPr="008F2460" w:rsidRDefault="00B435AC" w:rsidP="00B435AC">
      <w:pPr>
        <w:pStyle w:val="NoSpacing"/>
        <w:rPr>
          <w:rFonts w:ascii="Georgia" w:hAnsi="Georgia"/>
          <w:sz w:val="8"/>
          <w:szCs w:val="8"/>
        </w:rPr>
      </w:pPr>
    </w:p>
    <w:p w:rsidR="00B435AC" w:rsidRDefault="00B435AC" w:rsidP="00B435A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Pr="00FD4007">
        <w:rPr>
          <w:rFonts w:ascii="Georgia" w:hAnsi="Georgia"/>
          <w:i/>
          <w:iCs/>
        </w:rPr>
        <w:t>peace</w:t>
      </w:r>
      <w:r>
        <w:rPr>
          <w:rFonts w:ascii="Georgia" w:hAnsi="Georgia"/>
        </w:rPr>
        <w:t xml:space="preserve"> that Jesus gave did not take away the attitude of ‘Jews’ to the disciples, but it did help them see their fear was groundless at </w:t>
      </w:r>
      <w:r w:rsidRPr="00862E10">
        <w:rPr>
          <w:rFonts w:ascii="Georgia" w:hAnsi="Georgia"/>
          <w:i/>
          <w:iCs/>
        </w:rPr>
        <w:t>that</w:t>
      </w:r>
      <w:r>
        <w:rPr>
          <w:rFonts w:ascii="Georgia" w:hAnsi="Georgia"/>
        </w:rPr>
        <w:t xml:space="preserve"> point; later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certainty about the resurrection overcame their fear.</w:t>
      </w:r>
    </w:p>
    <w:p w:rsidR="00B435AC" w:rsidRDefault="00B435AC" w:rsidP="00B435A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Are we afraid of our community, or the authorities? </w:t>
      </w:r>
      <w:r>
        <w:rPr>
          <w:rFonts w:ascii="Georgia" w:hAnsi="Georgia"/>
        </w:rPr>
        <w:t>Is it f</w:t>
      </w:r>
      <w:r>
        <w:rPr>
          <w:rFonts w:ascii="Georgia" w:hAnsi="Georgia"/>
        </w:rPr>
        <w:t>ear of rejection, antagonism, or are we more uncertain of our message, so reluctant to share it? Surely we need that peace also.</w:t>
      </w:r>
    </w:p>
    <w:p w:rsidR="00B435AC" w:rsidRPr="008F2460" w:rsidRDefault="00B435AC" w:rsidP="00B435AC">
      <w:pPr>
        <w:pStyle w:val="NoSpacing"/>
        <w:rPr>
          <w:rFonts w:ascii="Georgia" w:hAnsi="Georgia"/>
          <w:sz w:val="8"/>
          <w:szCs w:val="8"/>
        </w:rPr>
      </w:pPr>
    </w:p>
    <w:p w:rsidR="00B435AC" w:rsidRDefault="00B435AC" w:rsidP="00B435AC">
      <w:pPr>
        <w:pStyle w:val="NoSpacing"/>
        <w:rPr>
          <w:rFonts w:ascii="Georgia" w:hAnsi="Georgia"/>
        </w:rPr>
      </w:pPr>
      <w:r>
        <w:rPr>
          <w:rFonts w:ascii="Georgia" w:hAnsi="Georgia"/>
        </w:rPr>
        <w:t>Only then did Jesus show his wounds, which reassured them it truly was Jesus. This led to joy.</w:t>
      </w:r>
    </w:p>
    <w:p w:rsidR="00B435AC" w:rsidRDefault="00B435AC" w:rsidP="00B435AC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There is joy here, but what is its source? Niceness? Or something much deeper?</w:t>
      </w:r>
    </w:p>
    <w:p w:rsidR="00B435AC" w:rsidRDefault="00B435AC" w:rsidP="00B435A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Then disciples became apostles – sent with a task. </w:t>
      </w:r>
      <w:r w:rsidRPr="00FD4007">
        <w:rPr>
          <w:rFonts w:ascii="Georgia" w:hAnsi="Georgia"/>
          <w:i/>
          <w:iCs/>
        </w:rPr>
        <w:t>Being sent</w:t>
      </w:r>
      <w:r>
        <w:rPr>
          <w:rFonts w:ascii="Georgia" w:hAnsi="Georgia"/>
        </w:rPr>
        <w:t xml:space="preserve"> would be the last thing they would have wanted at that point.</w:t>
      </w:r>
      <w:r w:rsidRPr="0075128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What is the </w:t>
      </w:r>
      <w:r w:rsidRPr="00B435AC">
        <w:rPr>
          <w:rFonts w:ascii="Georgia" w:hAnsi="Georgia"/>
          <w:i/>
          <w:iCs/>
        </w:rPr>
        <w:t>last</w:t>
      </w:r>
      <w:r>
        <w:rPr>
          <w:rFonts w:ascii="Georgia" w:hAnsi="Georgia"/>
        </w:rPr>
        <w:t xml:space="preserve"> thing we want God to ask us to do?</w:t>
      </w:r>
    </w:p>
    <w:p w:rsidR="00B435AC" w:rsidRPr="008F2460" w:rsidRDefault="00B435AC" w:rsidP="00B435AC">
      <w:pPr>
        <w:pStyle w:val="NoSpacing"/>
        <w:rPr>
          <w:rFonts w:ascii="Georgia" w:hAnsi="Georgia"/>
          <w:sz w:val="8"/>
          <w:szCs w:val="8"/>
        </w:rPr>
      </w:pPr>
    </w:p>
    <w:p w:rsidR="00B435AC" w:rsidRDefault="00B435AC" w:rsidP="00B435A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NB. Powered by Holy Spirit. It is this power that reassures us more than anything else. </w:t>
      </w:r>
    </w:p>
    <w:p w:rsidR="00B435AC" w:rsidRDefault="00B435AC" w:rsidP="00B435AC">
      <w:pPr>
        <w:pStyle w:val="NoSpacing"/>
        <w:rPr>
          <w:rFonts w:ascii="Georgia" w:hAnsi="Georgia"/>
        </w:rPr>
      </w:pPr>
      <w:r>
        <w:rPr>
          <w:rFonts w:ascii="Georgia" w:hAnsi="Georgia"/>
        </w:rPr>
        <w:t>Where does forgiveness come – seems a little irrelevant? Was it forgiveness to those who had killed Jesus?</w:t>
      </w:r>
    </w:p>
    <w:p w:rsidR="00B435AC" w:rsidRDefault="00B435AC" w:rsidP="00B435A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It is as if forgiveness is </w:t>
      </w:r>
      <w:r w:rsidRPr="00751285">
        <w:rPr>
          <w:rFonts w:ascii="Georgia" w:hAnsi="Georgia"/>
          <w:i/>
          <w:iCs/>
        </w:rPr>
        <w:t>the</w:t>
      </w:r>
      <w:r>
        <w:rPr>
          <w:rFonts w:ascii="Georgia" w:hAnsi="Georgia"/>
        </w:rPr>
        <w:t xml:space="preserve"> message of God to the world. This is more than forgiveness for occasional sin. </w:t>
      </w:r>
      <w:r>
        <w:rPr>
          <w:rFonts w:ascii="Georgia" w:hAnsi="Georgia"/>
        </w:rPr>
        <w:br/>
        <w:t>It relates to the big picture of the relationship of God and humans, God and creation.</w:t>
      </w:r>
    </w:p>
    <w:p w:rsidR="00B435AC" w:rsidRPr="008F2460" w:rsidRDefault="00B435AC" w:rsidP="00B435AC">
      <w:pPr>
        <w:pStyle w:val="NoSpacing"/>
        <w:rPr>
          <w:rFonts w:ascii="Georgia" w:hAnsi="Georgia"/>
          <w:sz w:val="8"/>
          <w:szCs w:val="8"/>
        </w:rPr>
      </w:pPr>
    </w:p>
    <w:p w:rsidR="00B435AC" w:rsidRDefault="00B435AC" w:rsidP="00B435AC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Thomas incident is mainly to show that all this is not just for the disciples then, but for us today too.</w:t>
      </w:r>
    </w:p>
    <w:p w:rsidR="00B435AC" w:rsidRPr="00324CD3" w:rsidRDefault="00B435AC" w:rsidP="00B435A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Thomas’ doubts were not about Jesus per se, but about the claims of the disciples. When Jesus came his doubts went </w:t>
      </w:r>
      <w:r>
        <w:rPr>
          <w:rFonts w:ascii="Georgia" w:hAnsi="Georgia"/>
        </w:rPr>
        <w:t>&amp;</w:t>
      </w:r>
      <w:r>
        <w:rPr>
          <w:rFonts w:ascii="Georgia" w:hAnsi="Georgia"/>
        </w:rPr>
        <w:t xml:space="preserve"> amazing faith came. Believing without seeing is tough</w:t>
      </w:r>
      <w:r>
        <w:rPr>
          <w:rFonts w:ascii="Georgia" w:hAnsi="Georgia"/>
        </w:rPr>
        <w:t xml:space="preserve"> - </w:t>
      </w:r>
      <w:r>
        <w:rPr>
          <w:rFonts w:ascii="Georgia" w:hAnsi="Georgia"/>
        </w:rPr>
        <w:t>that is us</w:t>
      </w:r>
      <w:r>
        <w:rPr>
          <w:rFonts w:ascii="Georgia" w:hAnsi="Georgia"/>
        </w:rPr>
        <w:t xml:space="preserve"> - </w:t>
      </w:r>
      <w:bookmarkStart w:id="0" w:name="_GoBack"/>
      <w:bookmarkEnd w:id="0"/>
      <w:r>
        <w:rPr>
          <w:rFonts w:ascii="Georgia" w:hAnsi="Georgia"/>
        </w:rPr>
        <w:t xml:space="preserve">the disciples were lucky. </w:t>
      </w:r>
    </w:p>
    <w:p w:rsidR="00487AE0" w:rsidRDefault="00BA71F0"/>
    <w:sectPr w:rsidR="00487AE0" w:rsidSect="00B435AC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F0" w:rsidRDefault="00BA71F0" w:rsidP="00B435AC">
      <w:r>
        <w:separator/>
      </w:r>
    </w:p>
  </w:endnote>
  <w:endnote w:type="continuationSeparator" w:id="0">
    <w:p w:rsidR="00BA71F0" w:rsidRDefault="00BA71F0" w:rsidP="00B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F0" w:rsidRDefault="00BA71F0" w:rsidP="00B435AC">
      <w:r>
        <w:separator/>
      </w:r>
    </w:p>
  </w:footnote>
  <w:footnote w:type="continuationSeparator" w:id="0">
    <w:p w:rsidR="00BA71F0" w:rsidRDefault="00BA71F0" w:rsidP="00B43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AC"/>
    <w:rsid w:val="0022601C"/>
    <w:rsid w:val="0023217E"/>
    <w:rsid w:val="00337DEB"/>
    <w:rsid w:val="003D67E6"/>
    <w:rsid w:val="004F4CE2"/>
    <w:rsid w:val="0078189E"/>
    <w:rsid w:val="00806548"/>
    <w:rsid w:val="00B435AC"/>
    <w:rsid w:val="00B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7F8C76-3EA1-46C8-A5AD-74E8831F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A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B435AC"/>
  </w:style>
  <w:style w:type="paragraph" w:styleId="Header">
    <w:name w:val="header"/>
    <w:basedOn w:val="Normal"/>
    <w:link w:val="HeaderChar"/>
    <w:uiPriority w:val="99"/>
    <w:unhideWhenUsed/>
    <w:rsid w:val="00B435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5AC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5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5AC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2017-04-20T22:57:00Z</dcterms:created>
  <dcterms:modified xsi:type="dcterms:W3CDTF">2017-04-20T23:01:00Z</dcterms:modified>
</cp:coreProperties>
</file>