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7F" w:rsidRPr="00F22BAA" w:rsidRDefault="000F307F" w:rsidP="000F307F">
      <w:pPr>
        <w:pStyle w:val="NoSpacing"/>
        <w:rPr>
          <w:rFonts w:ascii="Georgia" w:hAnsi="Georgia"/>
        </w:rPr>
      </w:pPr>
      <w:r>
        <w:rPr>
          <w:rFonts w:ascii="Georgia" w:hAnsi="Georgia"/>
          <w:u w:val="single"/>
        </w:rPr>
        <w:t>Sermon</w:t>
      </w:r>
      <w:r w:rsidRPr="00F22BAA">
        <w:rPr>
          <w:rFonts w:ascii="Georgia" w:hAnsi="Georgia"/>
        </w:rPr>
        <w:t xml:space="preserve">: </w:t>
      </w:r>
      <w:r w:rsidRPr="00F22BAA">
        <w:rPr>
          <w:rFonts w:ascii="Arial Narrow" w:hAnsi="Arial Narrow"/>
          <w:b/>
          <w:bCs/>
          <w:sz w:val="24"/>
          <w:szCs w:val="24"/>
        </w:rPr>
        <w:t>Do not be afraid of people</w:t>
      </w:r>
      <w:r w:rsidRPr="00F22BAA">
        <w:rPr>
          <w:rFonts w:ascii="Georgia" w:hAnsi="Georgia"/>
          <w:sz w:val="24"/>
          <w:szCs w:val="24"/>
        </w:rPr>
        <w:t xml:space="preserve"> </w:t>
      </w:r>
      <w:r>
        <w:rPr>
          <w:rFonts w:ascii="Georgia" w:hAnsi="Georgia"/>
        </w:rPr>
        <w:t>(Matthew 10.26)</w:t>
      </w:r>
    </w:p>
    <w:p w:rsidR="000F307F" w:rsidRPr="00F22BAA" w:rsidRDefault="000F307F" w:rsidP="000F307F">
      <w:pPr>
        <w:pStyle w:val="NoSpacing"/>
        <w:rPr>
          <w:rFonts w:ascii="Georgia" w:hAnsi="Georgia"/>
          <w:sz w:val="8"/>
          <w:szCs w:val="8"/>
          <w:u w:val="single"/>
        </w:rPr>
      </w:pPr>
    </w:p>
    <w:p w:rsidR="000F307F" w:rsidRDefault="000F307F" w:rsidP="000F307F">
      <w:pPr>
        <w:pStyle w:val="NoSpacing"/>
        <w:rPr>
          <w:rFonts w:ascii="Georgia" w:hAnsi="Georgia"/>
        </w:rPr>
      </w:pPr>
      <w:r>
        <w:rPr>
          <w:rFonts w:ascii="Georgia" w:hAnsi="Georgia"/>
        </w:rPr>
        <w:t>Last week I talked about bucket lists, and in particular Jesus’ bucket list, that of doing those things which would prove that the Kingdom of Heaven was near. Most bucket lists do not affect other people – seeing the Great Wall of China, writing a book, or sky-diving. But Jesus bucket list directly affected others – in fact it made no sense unless others were affected.</w:t>
      </w:r>
    </w:p>
    <w:p w:rsidR="000F307F" w:rsidRDefault="000F307F" w:rsidP="000F307F">
      <w:pPr>
        <w:pStyle w:val="NoSpacing"/>
        <w:rPr>
          <w:rFonts w:ascii="Georgia" w:hAnsi="Georgia"/>
        </w:rPr>
      </w:pPr>
      <w:r>
        <w:rPr>
          <w:rFonts w:ascii="Georgia" w:hAnsi="Georgia"/>
        </w:rPr>
        <w:t>This week, in a reading that follows last, we see the consequences of our joining Jesus – opposition, because people do not like being affected. S</w:t>
      </w:r>
      <w:r>
        <w:rPr>
          <w:rFonts w:ascii="Georgia" w:hAnsi="Georgia"/>
        </w:rPr>
        <w:t>ee</w:t>
      </w:r>
      <w:r>
        <w:rPr>
          <w:rFonts w:ascii="Georgia" w:hAnsi="Georgia"/>
        </w:rPr>
        <w:t xml:space="preserve"> </w:t>
      </w:r>
      <w:r>
        <w:rPr>
          <w:rFonts w:ascii="Georgia" w:hAnsi="Georgia"/>
        </w:rPr>
        <w:t xml:space="preserve">Matthew 10 </w:t>
      </w:r>
      <w:r>
        <w:rPr>
          <w:rFonts w:ascii="Georgia" w:hAnsi="Georgia"/>
        </w:rPr>
        <w:t>v</w:t>
      </w:r>
      <w:r>
        <w:rPr>
          <w:rFonts w:ascii="Georgia" w:hAnsi="Georgia"/>
        </w:rPr>
        <w:t>v</w:t>
      </w:r>
      <w:r>
        <w:rPr>
          <w:rFonts w:ascii="Georgia" w:hAnsi="Georgia"/>
        </w:rPr>
        <w:t>25</w:t>
      </w:r>
      <w:r>
        <w:rPr>
          <w:rFonts w:ascii="Georgia" w:hAnsi="Georgia"/>
        </w:rPr>
        <w:t xml:space="preserve">, </w:t>
      </w:r>
      <w:r>
        <w:rPr>
          <w:rFonts w:ascii="Georgia" w:hAnsi="Georgia"/>
        </w:rPr>
        <w:t>26</w:t>
      </w:r>
      <w:r>
        <w:rPr>
          <w:rFonts w:ascii="Georgia" w:hAnsi="Georgia"/>
        </w:rPr>
        <w:t xml:space="preserve">, </w:t>
      </w:r>
      <w:r>
        <w:rPr>
          <w:rFonts w:ascii="Georgia" w:hAnsi="Georgia"/>
        </w:rPr>
        <w:t>32</w:t>
      </w:r>
      <w:r>
        <w:rPr>
          <w:rFonts w:ascii="Georgia" w:hAnsi="Georgia"/>
        </w:rPr>
        <w:t xml:space="preserve">, </w:t>
      </w:r>
      <w:r>
        <w:rPr>
          <w:rFonts w:ascii="Georgia" w:hAnsi="Georgia"/>
        </w:rPr>
        <w:t xml:space="preserve">34 </w:t>
      </w:r>
      <w:r>
        <w:rPr>
          <w:rFonts w:ascii="Georgia" w:hAnsi="Georgia"/>
        </w:rPr>
        <w:t xml:space="preserve">&amp; </w:t>
      </w:r>
      <w:r>
        <w:rPr>
          <w:rFonts w:ascii="Georgia" w:hAnsi="Georgia"/>
        </w:rPr>
        <w:t>39</w:t>
      </w:r>
      <w:r>
        <w:rPr>
          <w:rFonts w:ascii="Georgia" w:hAnsi="Georgia"/>
        </w:rPr>
        <w:t>.</w:t>
      </w:r>
      <w:r>
        <w:rPr>
          <w:rFonts w:ascii="Georgia" w:hAnsi="Georgia"/>
        </w:rPr>
        <w:t xml:space="preserve">  These all infer opposition.</w:t>
      </w:r>
    </w:p>
    <w:p w:rsidR="000F307F" w:rsidRDefault="000F307F" w:rsidP="000F307F">
      <w:pPr>
        <w:pStyle w:val="NoSpacing"/>
        <w:rPr>
          <w:rFonts w:ascii="Georgia" w:hAnsi="Georgia"/>
        </w:rPr>
      </w:pPr>
      <w:r>
        <w:rPr>
          <w:rFonts w:ascii="Georgia" w:hAnsi="Georgia"/>
        </w:rPr>
        <w:t>Early Church was opposed – Jews who disagreed about status of J</w:t>
      </w:r>
      <w:r>
        <w:rPr>
          <w:rFonts w:ascii="Georgia" w:hAnsi="Georgia"/>
        </w:rPr>
        <w:t>esus</w:t>
      </w:r>
      <w:r>
        <w:rPr>
          <w:rFonts w:ascii="Georgia" w:hAnsi="Georgia"/>
        </w:rPr>
        <w:t>; Romans who sporadically persecuted; heretics who twisted faith in unrecognisable</w:t>
      </w:r>
      <w:r>
        <w:rPr>
          <w:rFonts w:ascii="Georgia" w:hAnsi="Georgia"/>
        </w:rPr>
        <w:t xml:space="preserve"> </w:t>
      </w:r>
      <w:r>
        <w:rPr>
          <w:rFonts w:ascii="Georgia" w:hAnsi="Georgia"/>
        </w:rPr>
        <w:t>ways</w:t>
      </w:r>
      <w:r>
        <w:rPr>
          <w:rFonts w:ascii="Georgia" w:hAnsi="Georgia"/>
        </w:rPr>
        <w:t>.</w:t>
      </w:r>
    </w:p>
    <w:p w:rsidR="000F307F" w:rsidRDefault="000F307F" w:rsidP="000F307F">
      <w:pPr>
        <w:pStyle w:val="NoSpacing"/>
        <w:rPr>
          <w:rFonts w:ascii="Georgia" w:hAnsi="Georgia"/>
        </w:rPr>
      </w:pPr>
      <w:r>
        <w:rPr>
          <w:rFonts w:ascii="Georgia" w:hAnsi="Georgia"/>
        </w:rPr>
        <w:t>Years ago going to church was the norm, now there is unpopularity, if not opposition.</w:t>
      </w:r>
    </w:p>
    <w:p w:rsidR="000F307F" w:rsidRDefault="000F307F" w:rsidP="000F307F">
      <w:pPr>
        <w:pStyle w:val="NoSpacing"/>
        <w:rPr>
          <w:rFonts w:ascii="Georgia" w:hAnsi="Georgia"/>
        </w:rPr>
      </w:pPr>
      <w:r>
        <w:rPr>
          <w:rFonts w:ascii="Georgia" w:hAnsi="Georgia"/>
        </w:rPr>
        <w:t>[1] Some look for a kind of scientific proof for God;</w:t>
      </w:r>
    </w:p>
    <w:p w:rsidR="000F307F" w:rsidRDefault="000F307F" w:rsidP="000F307F">
      <w:pPr>
        <w:pStyle w:val="NoSpacing"/>
        <w:rPr>
          <w:rFonts w:ascii="Georgia" w:hAnsi="Georgia"/>
        </w:rPr>
      </w:pPr>
      <w:r>
        <w:rPr>
          <w:rFonts w:ascii="Georgia" w:hAnsi="Georgia"/>
        </w:rPr>
        <w:t>[2] Some look at the tarnished reputation of the church;</w:t>
      </w:r>
    </w:p>
    <w:p w:rsidR="000F307F" w:rsidRDefault="000F307F" w:rsidP="000F307F">
      <w:pPr>
        <w:pStyle w:val="NoSpacing"/>
        <w:rPr>
          <w:rFonts w:ascii="Georgia" w:hAnsi="Georgia"/>
        </w:rPr>
      </w:pPr>
      <w:r>
        <w:rPr>
          <w:rFonts w:ascii="Georgia" w:hAnsi="Georgia"/>
        </w:rPr>
        <w:t xml:space="preserve">[3] Some do not want to be confronted with their ‘sin’. </w:t>
      </w:r>
    </w:p>
    <w:p w:rsidR="000F307F" w:rsidRDefault="000F307F" w:rsidP="000F307F">
      <w:pPr>
        <w:pStyle w:val="NoSpacing"/>
        <w:rPr>
          <w:rFonts w:ascii="Georgia" w:hAnsi="Georgia"/>
        </w:rPr>
      </w:pPr>
      <w:r>
        <w:rPr>
          <w:rFonts w:ascii="Georgia" w:hAnsi="Georgia"/>
        </w:rPr>
        <w:t xml:space="preserve">This opposition hurts us who do believe. </w:t>
      </w:r>
    </w:p>
    <w:p w:rsidR="000F307F" w:rsidRPr="00415A95" w:rsidRDefault="000F307F" w:rsidP="000F307F">
      <w:pPr>
        <w:pStyle w:val="NoSpacing"/>
        <w:rPr>
          <w:rFonts w:ascii="Georgia" w:hAnsi="Georgia"/>
          <w:sz w:val="8"/>
          <w:szCs w:val="8"/>
        </w:rPr>
      </w:pPr>
    </w:p>
    <w:p w:rsidR="000F307F" w:rsidRDefault="000F307F" w:rsidP="000F307F">
      <w:pPr>
        <w:pStyle w:val="NoSpacing"/>
        <w:rPr>
          <w:rFonts w:ascii="Georgia" w:hAnsi="Georgia"/>
        </w:rPr>
      </w:pPr>
      <w:r>
        <w:rPr>
          <w:rFonts w:ascii="Georgia" w:hAnsi="Georgia"/>
        </w:rPr>
        <w:t>Some reactions to opposition:</w:t>
      </w:r>
    </w:p>
    <w:p w:rsidR="000F307F" w:rsidRDefault="000F307F" w:rsidP="000F307F">
      <w:pPr>
        <w:pStyle w:val="NoSpacing"/>
        <w:rPr>
          <w:rFonts w:ascii="Georgia" w:hAnsi="Georgia"/>
        </w:rPr>
      </w:pPr>
      <w:r w:rsidRPr="00F22BAA">
        <w:rPr>
          <w:rFonts w:ascii="Georgia" w:hAnsi="Georgia"/>
        </w:rPr>
        <w:t>[</w:t>
      </w:r>
      <w:proofErr w:type="gramStart"/>
      <w:r>
        <w:rPr>
          <w:rFonts w:ascii="Georgia" w:hAnsi="Georgia"/>
        </w:rPr>
        <w:t>a</w:t>
      </w:r>
      <w:proofErr w:type="gramEnd"/>
      <w:r w:rsidRPr="00F22BAA">
        <w:rPr>
          <w:rFonts w:ascii="Georgia" w:hAnsi="Georgia"/>
        </w:rPr>
        <w:t xml:space="preserve">] </w:t>
      </w:r>
      <w:r>
        <w:rPr>
          <w:rFonts w:ascii="Georgia" w:hAnsi="Georgia"/>
        </w:rPr>
        <w:t>Do nothing, keep heads down.</w:t>
      </w:r>
    </w:p>
    <w:p w:rsidR="000F307F" w:rsidRDefault="000F307F" w:rsidP="000F307F">
      <w:pPr>
        <w:pStyle w:val="NoSpacing"/>
        <w:rPr>
          <w:rFonts w:ascii="Georgia" w:hAnsi="Georgia"/>
        </w:rPr>
      </w:pPr>
      <w:r>
        <w:rPr>
          <w:rFonts w:ascii="Georgia" w:hAnsi="Georgia"/>
        </w:rPr>
        <w:t>[b] When at the interface with the world, be as inoffensive as possible.</w:t>
      </w:r>
    </w:p>
    <w:p w:rsidR="000F307F" w:rsidRDefault="000F307F" w:rsidP="000F307F">
      <w:pPr>
        <w:pStyle w:val="NoSpacing"/>
        <w:rPr>
          <w:rFonts w:ascii="Georgia" w:hAnsi="Georgia"/>
        </w:rPr>
      </w:pPr>
      <w:r>
        <w:rPr>
          <w:rFonts w:ascii="Georgia" w:hAnsi="Georgia"/>
        </w:rPr>
        <w:t>[c] Expect it to happen, but carry on Jesus’ ministry nevertheless.</w:t>
      </w:r>
    </w:p>
    <w:p w:rsidR="000F307F" w:rsidRDefault="000F307F" w:rsidP="000F307F">
      <w:pPr>
        <w:pStyle w:val="NoSpacing"/>
        <w:rPr>
          <w:rFonts w:ascii="Georgia" w:hAnsi="Georgia"/>
        </w:rPr>
      </w:pPr>
      <w:r>
        <w:rPr>
          <w:rFonts w:ascii="Georgia" w:hAnsi="Georgia"/>
        </w:rPr>
        <w:t xml:space="preserve">Think of times when our interface with society has led to aggression – was this </w:t>
      </w:r>
      <w:r>
        <w:rPr>
          <w:rFonts w:ascii="Georgia" w:hAnsi="Georgia"/>
        </w:rPr>
        <w:t>related to [1-3] above?</w:t>
      </w:r>
    </w:p>
    <w:p w:rsidR="000F307F" w:rsidRPr="00415A95" w:rsidRDefault="000F307F" w:rsidP="000F307F">
      <w:pPr>
        <w:pStyle w:val="NoSpacing"/>
        <w:rPr>
          <w:rFonts w:ascii="Georgia" w:hAnsi="Georgia"/>
          <w:sz w:val="8"/>
          <w:szCs w:val="8"/>
        </w:rPr>
      </w:pPr>
    </w:p>
    <w:p w:rsidR="000F307F" w:rsidRDefault="000F307F" w:rsidP="000F307F">
      <w:pPr>
        <w:pStyle w:val="NoSpacing"/>
        <w:rPr>
          <w:rFonts w:ascii="Georgia" w:hAnsi="Georgia"/>
        </w:rPr>
      </w:pPr>
      <w:r>
        <w:rPr>
          <w:rFonts w:ascii="Georgia" w:hAnsi="Georgia"/>
        </w:rPr>
        <w:t>Rather than appeasement, or compromise (at this point) we can support each other in continu</w:t>
      </w:r>
      <w:r>
        <w:rPr>
          <w:rFonts w:ascii="Georgia" w:hAnsi="Georgia"/>
        </w:rPr>
        <w:t>ing</w:t>
      </w:r>
      <w:r>
        <w:rPr>
          <w:rFonts w:ascii="Georgia" w:hAnsi="Georgia"/>
        </w:rPr>
        <w:t xml:space="preserve"> to proclaim that in J</w:t>
      </w:r>
      <w:r>
        <w:rPr>
          <w:rFonts w:ascii="Georgia" w:hAnsi="Georgia"/>
        </w:rPr>
        <w:t>esus</w:t>
      </w:r>
      <w:r>
        <w:rPr>
          <w:rFonts w:ascii="Georgia" w:hAnsi="Georgia"/>
        </w:rPr>
        <w:t xml:space="preserve"> we see </w:t>
      </w:r>
      <w:r>
        <w:rPr>
          <w:rFonts w:ascii="Georgia" w:hAnsi="Georgia"/>
        </w:rPr>
        <w:t xml:space="preserve">the </w:t>
      </w:r>
      <w:r>
        <w:rPr>
          <w:rFonts w:ascii="Georgia" w:hAnsi="Georgia"/>
        </w:rPr>
        <w:t>K</w:t>
      </w:r>
      <w:r>
        <w:rPr>
          <w:rFonts w:ascii="Georgia" w:hAnsi="Georgia"/>
        </w:rPr>
        <w:t xml:space="preserve">ingdom of </w:t>
      </w:r>
      <w:r>
        <w:rPr>
          <w:rFonts w:ascii="Georgia" w:hAnsi="Georgia"/>
        </w:rPr>
        <w:t>H</w:t>
      </w:r>
      <w:r>
        <w:rPr>
          <w:rFonts w:ascii="Georgia" w:hAnsi="Georgia"/>
        </w:rPr>
        <w:t>eaven</w:t>
      </w:r>
      <w:r>
        <w:rPr>
          <w:rFonts w:ascii="Georgia" w:hAnsi="Georgia"/>
        </w:rPr>
        <w:t xml:space="preserve"> present. This is not about being deliberately provocative, but about not backing down on what was Jesus’ bucket list – which has become ours too.</w:t>
      </w:r>
    </w:p>
    <w:p w:rsidR="000F307F" w:rsidRDefault="000F307F" w:rsidP="000F307F">
      <w:pPr>
        <w:pStyle w:val="NoSpacing"/>
        <w:rPr>
          <w:rFonts w:ascii="Georgia" w:hAnsi="Georgia"/>
        </w:rPr>
      </w:pPr>
      <w:r>
        <w:rPr>
          <w:rFonts w:ascii="Georgia" w:hAnsi="Georgia"/>
        </w:rPr>
        <w:t xml:space="preserve">In the news was a </w:t>
      </w:r>
      <w:r>
        <w:rPr>
          <w:rFonts w:ascii="Georgia" w:hAnsi="Georgia"/>
        </w:rPr>
        <w:t xml:space="preserve">US family of 5 living in Iraq to show the love of God. </w:t>
      </w:r>
    </w:p>
    <w:p w:rsidR="000F307F" w:rsidRPr="00F22BAA" w:rsidRDefault="000F307F" w:rsidP="000F307F">
      <w:pPr>
        <w:pStyle w:val="NoSpacing"/>
        <w:rPr>
          <w:rFonts w:ascii="Georgia" w:hAnsi="Georgia"/>
        </w:rPr>
      </w:pPr>
      <w:r>
        <w:rPr>
          <w:rFonts w:ascii="Georgia" w:hAnsi="Georgia"/>
        </w:rPr>
        <w:t>Yes, this is hard, it is not the wishy-washy Christianity that TV often portrays. Sticking our necks out makes them liable to be chopped off. The Church is free to join, but can cost everything. TEXT. Are you ready</w:t>
      </w:r>
      <w:bookmarkStart w:id="0" w:name="_GoBack"/>
      <w:bookmarkEnd w:id="0"/>
      <w:r>
        <w:rPr>
          <w:rFonts w:ascii="Georgia" w:hAnsi="Georgia"/>
        </w:rPr>
        <w:t xml:space="preserve"> to serve the purpose of God?</w:t>
      </w:r>
      <w:r w:rsidRPr="00415A95">
        <w:rPr>
          <w:rFonts w:ascii="Georgia" w:hAnsi="Georgia"/>
        </w:rPr>
        <w:t xml:space="preserve"> </w:t>
      </w:r>
    </w:p>
    <w:p w:rsidR="000F307F" w:rsidRPr="00F22BAA" w:rsidRDefault="000F307F" w:rsidP="000F307F">
      <w:pPr>
        <w:pStyle w:val="NoSpacing"/>
        <w:rPr>
          <w:rFonts w:ascii="Georgia" w:hAnsi="Georgia"/>
        </w:rPr>
      </w:pPr>
    </w:p>
    <w:p w:rsidR="000F307F" w:rsidRPr="00F22BAA" w:rsidRDefault="000F307F" w:rsidP="000F307F">
      <w:pPr>
        <w:pStyle w:val="NoSpacing"/>
        <w:rPr>
          <w:rFonts w:ascii="Georgia" w:hAnsi="Georgia"/>
        </w:rPr>
      </w:pPr>
    </w:p>
    <w:p w:rsidR="000F307F" w:rsidRPr="00F22BAA" w:rsidRDefault="000F307F" w:rsidP="000F307F">
      <w:pPr>
        <w:pStyle w:val="NoSpacing"/>
        <w:rPr>
          <w:rFonts w:ascii="Georgia" w:hAnsi="Georgia"/>
        </w:rPr>
      </w:pPr>
    </w:p>
    <w:p w:rsidR="000F307F" w:rsidRDefault="000F307F" w:rsidP="000F307F">
      <w:pPr>
        <w:pStyle w:val="NoSpacing"/>
        <w:rPr>
          <w:rFonts w:ascii="Georgia" w:hAnsi="Georgia"/>
          <w:u w:val="single"/>
        </w:rPr>
      </w:pPr>
    </w:p>
    <w:p w:rsidR="000F307F" w:rsidRDefault="000F307F" w:rsidP="000F307F">
      <w:pPr>
        <w:pStyle w:val="NoSpacing"/>
        <w:rPr>
          <w:rFonts w:ascii="Georgia" w:hAnsi="Georgia"/>
          <w:u w:val="single"/>
        </w:rPr>
      </w:pPr>
    </w:p>
    <w:p w:rsidR="000F307F" w:rsidRDefault="000F307F" w:rsidP="000F307F">
      <w:pPr>
        <w:pStyle w:val="NoSpacing"/>
        <w:rPr>
          <w:rFonts w:ascii="Georgia" w:hAnsi="Georgia"/>
          <w:u w:val="single"/>
        </w:rPr>
      </w:pPr>
    </w:p>
    <w:p w:rsidR="000F307F" w:rsidRDefault="000F307F" w:rsidP="000F307F">
      <w:pPr>
        <w:pStyle w:val="NoSpacing"/>
        <w:rPr>
          <w:rFonts w:ascii="Georgia" w:hAnsi="Georgia"/>
          <w:u w:val="single"/>
        </w:rPr>
      </w:pPr>
    </w:p>
    <w:p w:rsidR="000F307F" w:rsidRDefault="000F307F" w:rsidP="000F307F">
      <w:pPr>
        <w:pStyle w:val="NoSpacing"/>
        <w:rPr>
          <w:rFonts w:ascii="Georgia" w:hAnsi="Georgia"/>
          <w:u w:val="single"/>
        </w:rPr>
      </w:pPr>
    </w:p>
    <w:p w:rsidR="000F307F" w:rsidRDefault="000F307F" w:rsidP="000F307F">
      <w:pPr>
        <w:pStyle w:val="NoSpacing"/>
        <w:rPr>
          <w:rFonts w:ascii="Georgia" w:hAnsi="Georgia"/>
          <w:u w:val="single"/>
        </w:rPr>
      </w:pPr>
    </w:p>
    <w:p w:rsidR="00487AE0" w:rsidRDefault="00903C6F"/>
    <w:sectPr w:rsidR="00487AE0" w:rsidSect="000F307F">
      <w:headerReference w:type="default" r:id="rId6"/>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C6F" w:rsidRDefault="00903C6F" w:rsidP="000F307F">
      <w:r>
        <w:separator/>
      </w:r>
    </w:p>
  </w:endnote>
  <w:endnote w:type="continuationSeparator" w:id="0">
    <w:p w:rsidR="00903C6F" w:rsidRDefault="00903C6F" w:rsidP="000F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C6F" w:rsidRDefault="00903C6F" w:rsidP="000F307F">
      <w:r>
        <w:separator/>
      </w:r>
    </w:p>
  </w:footnote>
  <w:footnote w:type="continuationSeparator" w:id="0">
    <w:p w:rsidR="00903C6F" w:rsidRDefault="00903C6F" w:rsidP="000F3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C0E" w:rsidRPr="00CF0709" w:rsidRDefault="00903C6F" w:rsidP="002614F2">
    <w:pPr>
      <w:jc w:val="center"/>
      <w:rPr>
        <w:sz w:val="22"/>
        <w:szCs w:val="22"/>
      </w:rPr>
    </w:pPr>
    <w:r w:rsidRPr="00CF0709">
      <w:rPr>
        <w:rFonts w:ascii="Georgia" w:hAnsi="Georgia"/>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F"/>
    <w:rsid w:val="000F307F"/>
    <w:rsid w:val="0022601C"/>
    <w:rsid w:val="0023217E"/>
    <w:rsid w:val="00337DEB"/>
    <w:rsid w:val="003D67E6"/>
    <w:rsid w:val="004F4CE2"/>
    <w:rsid w:val="0078189E"/>
    <w:rsid w:val="00806548"/>
    <w:rsid w:val="00903C6F"/>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72B1E-BE31-42FA-9208-2B8760B7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07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0F307F"/>
  </w:style>
  <w:style w:type="paragraph" w:styleId="Header">
    <w:name w:val="header"/>
    <w:basedOn w:val="Normal"/>
    <w:link w:val="HeaderChar"/>
    <w:uiPriority w:val="99"/>
    <w:unhideWhenUsed/>
    <w:rsid w:val="000F307F"/>
    <w:pPr>
      <w:tabs>
        <w:tab w:val="center" w:pos="4513"/>
        <w:tab w:val="right" w:pos="9026"/>
      </w:tabs>
    </w:pPr>
  </w:style>
  <w:style w:type="character" w:customStyle="1" w:styleId="HeaderChar">
    <w:name w:val="Header Char"/>
    <w:basedOn w:val="DefaultParagraphFont"/>
    <w:link w:val="Header"/>
    <w:uiPriority w:val="99"/>
    <w:rsid w:val="000F307F"/>
    <w:rPr>
      <w:rFonts w:ascii="Cambria" w:eastAsia="Cambria" w:hAnsi="Cambria" w:cs="Times New Roman"/>
      <w:sz w:val="24"/>
      <w:szCs w:val="24"/>
    </w:rPr>
  </w:style>
  <w:style w:type="paragraph" w:styleId="Footer">
    <w:name w:val="footer"/>
    <w:basedOn w:val="Normal"/>
    <w:link w:val="FooterChar"/>
    <w:uiPriority w:val="99"/>
    <w:unhideWhenUsed/>
    <w:rsid w:val="000F307F"/>
    <w:pPr>
      <w:tabs>
        <w:tab w:val="center" w:pos="4513"/>
        <w:tab w:val="right" w:pos="9026"/>
      </w:tabs>
    </w:pPr>
  </w:style>
  <w:style w:type="character" w:customStyle="1" w:styleId="FooterChar">
    <w:name w:val="Footer Char"/>
    <w:basedOn w:val="DefaultParagraphFont"/>
    <w:link w:val="Footer"/>
    <w:uiPriority w:val="99"/>
    <w:rsid w:val="000F307F"/>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2017-06-22T22:57:00Z</dcterms:created>
  <dcterms:modified xsi:type="dcterms:W3CDTF">2017-06-22T23:09:00Z</dcterms:modified>
</cp:coreProperties>
</file>