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CE" w:rsidRDefault="003822CE" w:rsidP="003822CE">
      <w:pPr>
        <w:pStyle w:val="NoSpacing"/>
        <w:rPr>
          <w:rFonts w:ascii="Georgia" w:eastAsia="Times New Roman" w:hAnsi="Georgia" w:cs="Arial"/>
          <w:lang w:eastAsia="en-NZ"/>
        </w:rPr>
      </w:pPr>
      <w:r w:rsidRPr="000B2099">
        <w:rPr>
          <w:rFonts w:ascii="Georgia" w:eastAsia="Times New Roman" w:hAnsi="Georgia" w:cs="Arial"/>
          <w:u w:val="single"/>
          <w:lang w:eastAsia="en-NZ"/>
        </w:rPr>
        <w:t>Sermon</w:t>
      </w:r>
      <w:r>
        <w:rPr>
          <w:rFonts w:ascii="Georgia" w:eastAsia="Times New Roman" w:hAnsi="Georgia" w:cs="Arial"/>
          <w:u w:val="single"/>
          <w:lang w:eastAsia="en-NZ"/>
        </w:rPr>
        <w:t>:</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What is Christmas all about? Depends who you ask</w:t>
      </w:r>
      <w:r>
        <w:rPr>
          <w:rFonts w:ascii="Georgia" w:eastAsia="Times New Roman" w:hAnsi="Georgia" w:cs="Arial"/>
          <w:lang w:eastAsia="en-NZ"/>
        </w:rPr>
        <w:t>.</w:t>
      </w:r>
      <w:r>
        <w:rPr>
          <w:rFonts w:ascii="Georgia" w:eastAsia="Times New Roman" w:hAnsi="Georgia" w:cs="Arial"/>
          <w:lang w:eastAsia="en-NZ"/>
        </w:rPr>
        <w:t xml:space="preserve"> </w:t>
      </w:r>
      <w:r>
        <w:rPr>
          <w:rFonts w:ascii="Georgia" w:eastAsia="Times New Roman" w:hAnsi="Georgia" w:cs="Arial"/>
          <w:lang w:eastAsia="en-NZ"/>
        </w:rPr>
        <w:t xml:space="preserve">Some answers might be: </w:t>
      </w:r>
      <w:r>
        <w:rPr>
          <w:rFonts w:ascii="Georgia" w:eastAsia="Times New Roman" w:hAnsi="Georgia" w:cs="Arial"/>
          <w:lang w:eastAsia="en-NZ"/>
        </w:rPr>
        <w:t xml:space="preserve">family, holiday, children, presents, </w:t>
      </w:r>
      <w:proofErr w:type="gramStart"/>
      <w:r>
        <w:rPr>
          <w:rFonts w:ascii="Georgia" w:eastAsia="Times New Roman" w:hAnsi="Georgia" w:cs="Arial"/>
          <w:lang w:eastAsia="en-NZ"/>
        </w:rPr>
        <w:t>Jesus’</w:t>
      </w:r>
      <w:proofErr w:type="gramEnd"/>
      <w:r>
        <w:rPr>
          <w:rFonts w:ascii="Georgia" w:eastAsia="Times New Roman" w:hAnsi="Georgia" w:cs="Arial"/>
          <w:lang w:eastAsia="en-NZ"/>
        </w:rPr>
        <w:t xml:space="preserve"> birth. </w:t>
      </w:r>
      <w:r>
        <w:rPr>
          <w:rFonts w:ascii="Georgia" w:eastAsia="Times New Roman" w:hAnsi="Georgia" w:cs="Arial"/>
          <w:lang w:eastAsia="en-NZ"/>
        </w:rPr>
        <w:br/>
        <w:t>Myth – having a baby is wonderful. Are there pains? Like childbirth</w:t>
      </w:r>
      <w:r>
        <w:rPr>
          <w:rFonts w:ascii="Georgia" w:eastAsia="Times New Roman" w:hAnsi="Georgia" w:cs="Arial"/>
          <w:lang w:eastAsia="en-NZ"/>
        </w:rPr>
        <w:t>,</w:t>
      </w:r>
      <w:r>
        <w:rPr>
          <w:rFonts w:ascii="Georgia" w:eastAsia="Times New Roman" w:hAnsi="Georgia" w:cs="Arial"/>
          <w:lang w:eastAsia="en-NZ"/>
        </w:rPr>
        <w:t xml:space="preserve"> afterwards you forget the pain!</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 xml:space="preserve">Christmas was only a month ago, how did Mary and Joseph cope with Jesus as baby, child, young man? </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All babies are different, none without challenges to new parents</w:t>
      </w:r>
      <w:r>
        <w:rPr>
          <w:rFonts w:ascii="Georgia" w:eastAsia="Times New Roman" w:hAnsi="Georgia" w:cs="Arial"/>
          <w:lang w:eastAsia="en-NZ"/>
        </w:rPr>
        <w:t>, including Mary and Joseph</w:t>
      </w:r>
      <w:r>
        <w:rPr>
          <w:rFonts w:ascii="Georgia" w:eastAsia="Times New Roman" w:hAnsi="Georgia" w:cs="Arial"/>
          <w:lang w:eastAsia="en-NZ"/>
        </w:rPr>
        <w:t xml:space="preserve">. </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In fact, all experiences which can bring joy have challenges –marriage, career, buying a house, retiring.</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It some ways it is the challenges that make the experience joyful, if only eventually!</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 xml:space="preserve">Two things are needed – love </w:t>
      </w:r>
      <w:r>
        <w:rPr>
          <w:rFonts w:ascii="Georgia" w:eastAsia="Times New Roman" w:hAnsi="Georgia" w:cs="Arial"/>
          <w:lang w:eastAsia="en-NZ"/>
        </w:rPr>
        <w:t>and</w:t>
      </w:r>
      <w:r>
        <w:rPr>
          <w:rFonts w:ascii="Georgia" w:eastAsia="Times New Roman" w:hAnsi="Georgia" w:cs="Arial"/>
          <w:lang w:eastAsia="en-NZ"/>
        </w:rPr>
        <w:t xml:space="preserve"> advice. Advice can be professional </w:t>
      </w:r>
      <w:r>
        <w:rPr>
          <w:rFonts w:ascii="Georgia" w:eastAsia="Times New Roman" w:hAnsi="Georgia" w:cs="Arial"/>
          <w:lang w:eastAsia="en-NZ"/>
        </w:rPr>
        <w:t>and</w:t>
      </w:r>
      <w:r>
        <w:rPr>
          <w:rFonts w:ascii="Georgia" w:eastAsia="Times New Roman" w:hAnsi="Georgia" w:cs="Arial"/>
          <w:lang w:eastAsia="en-NZ"/>
        </w:rPr>
        <w:t xml:space="preserve"> from family</w:t>
      </w:r>
      <w:r>
        <w:rPr>
          <w:rFonts w:ascii="Georgia" w:eastAsia="Times New Roman" w:hAnsi="Georgia" w:cs="Arial"/>
          <w:lang w:eastAsia="en-NZ"/>
        </w:rPr>
        <w:t xml:space="preserve"> or </w:t>
      </w:r>
      <w:r>
        <w:rPr>
          <w:rFonts w:ascii="Georgia" w:eastAsia="Times New Roman" w:hAnsi="Georgia" w:cs="Arial"/>
          <w:lang w:eastAsia="en-NZ"/>
        </w:rPr>
        <w:t>friends.</w:t>
      </w:r>
    </w:p>
    <w:p w:rsidR="003822CE" w:rsidRPr="007B0AA8" w:rsidRDefault="003822CE" w:rsidP="003822CE">
      <w:pPr>
        <w:pStyle w:val="NoSpacing"/>
        <w:rPr>
          <w:rFonts w:ascii="Georgia" w:eastAsia="Times New Roman" w:hAnsi="Georgia" w:cs="Arial"/>
          <w:sz w:val="8"/>
          <w:lang w:eastAsia="en-NZ"/>
        </w:rPr>
      </w:pP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 xml:space="preserve">Christians believe that love comes from God. </w:t>
      </w:r>
      <w:r w:rsidRPr="0010558D">
        <w:rPr>
          <w:rFonts w:ascii="Arial Narrow" w:eastAsia="Times New Roman" w:hAnsi="Arial Narrow" w:cs="Arial"/>
          <w:b/>
          <w:sz w:val="24"/>
          <w:lang w:eastAsia="en-NZ"/>
        </w:rPr>
        <w:t>“This is what love is: it is not that we have loved God, but that he loved us and sent his Son to be the means by which our sins are forgiven.”</w:t>
      </w:r>
      <w:r w:rsidRPr="0010558D">
        <w:rPr>
          <w:rFonts w:ascii="Georgia" w:eastAsia="Times New Roman" w:hAnsi="Georgia" w:cs="Arial"/>
          <w:sz w:val="24"/>
          <w:lang w:eastAsia="en-NZ"/>
        </w:rPr>
        <w:t xml:space="preserve"> </w:t>
      </w:r>
      <w:r>
        <w:rPr>
          <w:rFonts w:ascii="Georgia" w:eastAsia="Times New Roman" w:hAnsi="Georgia" w:cs="Arial"/>
          <w:lang w:eastAsia="en-NZ"/>
        </w:rPr>
        <w:t>(1 J</w:t>
      </w:r>
      <w:r>
        <w:rPr>
          <w:rFonts w:ascii="Georgia" w:eastAsia="Times New Roman" w:hAnsi="Georgia" w:cs="Arial"/>
          <w:lang w:eastAsia="en-NZ"/>
        </w:rPr>
        <w:t>oh</w:t>
      </w:r>
      <w:r>
        <w:rPr>
          <w:rFonts w:ascii="Georgia" w:eastAsia="Times New Roman" w:hAnsi="Georgia" w:cs="Arial"/>
          <w:lang w:eastAsia="en-NZ"/>
        </w:rPr>
        <w:t>n 4.10) This is not the mushy, romantic love, but the love we have talked about</w:t>
      </w:r>
      <w:r>
        <w:rPr>
          <w:rFonts w:ascii="Georgia" w:eastAsia="Times New Roman" w:hAnsi="Georgia" w:cs="Arial"/>
          <w:lang w:eastAsia="en-NZ"/>
        </w:rPr>
        <w:t xml:space="preserve"> above.</w:t>
      </w:r>
      <w:r>
        <w:rPr>
          <w:rFonts w:ascii="Georgia" w:eastAsia="Times New Roman" w:hAnsi="Georgia" w:cs="Arial"/>
          <w:lang w:eastAsia="en-NZ"/>
        </w:rPr>
        <w:t xml:space="preserve"> </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 xml:space="preserve">We come to God in baptism not because we want </w:t>
      </w:r>
      <w:r>
        <w:rPr>
          <w:rFonts w:ascii="Georgia" w:eastAsia="Times New Roman" w:hAnsi="Georgia" w:cs="Arial"/>
          <w:lang w:eastAsia="en-NZ"/>
        </w:rPr>
        <w:t>some</w:t>
      </w:r>
      <w:r>
        <w:rPr>
          <w:rFonts w:ascii="Georgia" w:eastAsia="Times New Roman" w:hAnsi="Georgia" w:cs="Arial"/>
          <w:lang w:eastAsia="en-NZ"/>
        </w:rPr>
        <w:t xml:space="preserve"> magic, or need to appease God, but here is the start of all our love, here is the advice we need to love better. </w:t>
      </w:r>
    </w:p>
    <w:p w:rsidR="003822CE" w:rsidRPr="007B0AA8" w:rsidRDefault="003822CE" w:rsidP="003822CE">
      <w:pPr>
        <w:pStyle w:val="NoSpacing"/>
        <w:rPr>
          <w:rFonts w:ascii="Georgia" w:eastAsia="Times New Roman" w:hAnsi="Georgia" w:cs="Arial"/>
          <w:sz w:val="8"/>
          <w:lang w:eastAsia="en-NZ"/>
        </w:rPr>
      </w:pP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 xml:space="preserve">And what kind of love do we see in God? Jesus in Nazareth (Luke 4.18-19). This declares what </w:t>
      </w:r>
      <w:r>
        <w:rPr>
          <w:rFonts w:ascii="Georgia" w:eastAsia="Times New Roman" w:hAnsi="Georgia" w:cs="Arial"/>
          <w:lang w:eastAsia="en-NZ"/>
        </w:rPr>
        <w:t xml:space="preserve">the </w:t>
      </w:r>
      <w:r>
        <w:rPr>
          <w:rFonts w:ascii="Georgia" w:eastAsia="Times New Roman" w:hAnsi="Georgia" w:cs="Arial"/>
          <w:lang w:eastAsia="en-NZ"/>
        </w:rPr>
        <w:t>K</w:t>
      </w:r>
      <w:r>
        <w:rPr>
          <w:rFonts w:ascii="Georgia" w:eastAsia="Times New Roman" w:hAnsi="Georgia" w:cs="Arial"/>
          <w:lang w:eastAsia="en-NZ"/>
        </w:rPr>
        <w:t xml:space="preserve">ingdom of </w:t>
      </w:r>
      <w:r>
        <w:rPr>
          <w:rFonts w:ascii="Georgia" w:eastAsia="Times New Roman" w:hAnsi="Georgia" w:cs="Arial"/>
          <w:lang w:eastAsia="en-NZ"/>
        </w:rPr>
        <w:t>G</w:t>
      </w:r>
      <w:r>
        <w:rPr>
          <w:rFonts w:ascii="Georgia" w:eastAsia="Times New Roman" w:hAnsi="Georgia" w:cs="Arial"/>
          <w:lang w:eastAsia="en-NZ"/>
        </w:rPr>
        <w:t>od</w:t>
      </w:r>
      <w:r>
        <w:rPr>
          <w:rFonts w:ascii="Georgia" w:eastAsia="Times New Roman" w:hAnsi="Georgia" w:cs="Arial"/>
          <w:lang w:eastAsia="en-NZ"/>
        </w:rPr>
        <w:t xml:space="preserve"> is about, and through that what God’s love is like.</w:t>
      </w:r>
    </w:p>
    <w:p w:rsidR="003822CE" w:rsidRPr="007B0AA8" w:rsidRDefault="003822CE" w:rsidP="003822CE">
      <w:pPr>
        <w:pStyle w:val="NoSpacing"/>
        <w:rPr>
          <w:rFonts w:ascii="Georgia" w:eastAsia="Times New Roman" w:hAnsi="Georgia" w:cs="Arial"/>
          <w:sz w:val="8"/>
          <w:lang w:eastAsia="en-NZ"/>
        </w:rPr>
      </w:pP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In baptism we declare that God’s love and advice is the best available. Christians come to church not just from habit, or friendship, but to get in touch and learn from each other what God’s love</w:t>
      </w:r>
      <w:r>
        <w:rPr>
          <w:rFonts w:ascii="Georgia" w:eastAsia="Times New Roman" w:hAnsi="Georgia" w:cs="Arial"/>
          <w:lang w:eastAsia="en-NZ"/>
        </w:rPr>
        <w:t xml:space="preserve"> and </w:t>
      </w:r>
      <w:r>
        <w:rPr>
          <w:rFonts w:ascii="Georgia" w:eastAsia="Times New Roman" w:hAnsi="Georgia" w:cs="Arial"/>
          <w:lang w:eastAsia="en-NZ"/>
        </w:rPr>
        <w:t xml:space="preserve">advice is. Which is why </w:t>
      </w:r>
      <w:r>
        <w:rPr>
          <w:rFonts w:ascii="Georgia" w:eastAsia="Times New Roman" w:hAnsi="Georgia" w:cs="Arial"/>
          <w:lang w:eastAsia="en-NZ"/>
        </w:rPr>
        <w:t>we</w:t>
      </w:r>
      <w:bookmarkStart w:id="0" w:name="_GoBack"/>
      <w:bookmarkEnd w:id="0"/>
      <w:r>
        <w:rPr>
          <w:rFonts w:ascii="Georgia" w:eastAsia="Times New Roman" w:hAnsi="Georgia" w:cs="Arial"/>
          <w:lang w:eastAsia="en-NZ"/>
        </w:rPr>
        <w:t xml:space="preserve"> </w:t>
      </w:r>
      <w:r>
        <w:rPr>
          <w:rFonts w:ascii="Georgia" w:eastAsia="Times New Roman" w:hAnsi="Georgia" w:cs="Arial"/>
          <w:lang w:eastAsia="en-NZ"/>
        </w:rPr>
        <w:t xml:space="preserve">today </w:t>
      </w:r>
      <w:r>
        <w:rPr>
          <w:rFonts w:ascii="Georgia" w:eastAsia="Times New Roman" w:hAnsi="Georgia" w:cs="Arial"/>
          <w:lang w:eastAsia="en-NZ"/>
        </w:rPr>
        <w:t xml:space="preserve">promised:  </w:t>
      </w:r>
      <w:r w:rsidRPr="007B0AA8">
        <w:rPr>
          <w:rFonts w:ascii="Georgia" w:eastAsia="Times New Roman" w:hAnsi="Georgia" w:cs="Arial"/>
          <w:i/>
          <w:iCs/>
          <w:lang w:val="en-GB" w:eastAsia="en-NZ"/>
        </w:rPr>
        <w:t xml:space="preserve">Will you so maintain the Church’s life of worship and service that </w:t>
      </w:r>
      <w:r>
        <w:rPr>
          <w:rFonts w:ascii="Georgia" w:eastAsia="Times New Roman" w:hAnsi="Georgia" w:cs="Arial"/>
          <w:i/>
          <w:iCs/>
          <w:lang w:val="en-GB" w:eastAsia="en-NZ"/>
        </w:rPr>
        <w:t>Freya</w:t>
      </w:r>
      <w:r w:rsidRPr="007B0AA8">
        <w:rPr>
          <w:rFonts w:ascii="Georgia" w:eastAsia="Times New Roman" w:hAnsi="Georgia" w:cs="Arial"/>
          <w:i/>
          <w:iCs/>
          <w:lang w:val="en-GB" w:eastAsia="en-NZ"/>
        </w:rPr>
        <w:t xml:space="preserve"> may grow in grace and in the knowledge and love of God and of his Son Jesus Christ our Lord?</w:t>
      </w:r>
    </w:p>
    <w:p w:rsidR="003822CE" w:rsidRDefault="003822CE" w:rsidP="003822CE">
      <w:pPr>
        <w:pStyle w:val="NoSpacing"/>
        <w:rPr>
          <w:rFonts w:ascii="Georgia" w:eastAsia="Times New Roman" w:hAnsi="Georgia" w:cs="Arial"/>
          <w:lang w:eastAsia="en-NZ"/>
        </w:rPr>
      </w:pPr>
      <w:r>
        <w:rPr>
          <w:rFonts w:ascii="Georgia" w:eastAsia="Times New Roman" w:hAnsi="Georgia" w:cs="Arial"/>
          <w:lang w:eastAsia="en-NZ"/>
        </w:rPr>
        <w:t>The best baptism gift is a living connection with a church which displays God’s love and seeks to love better.</w:t>
      </w:r>
    </w:p>
    <w:p w:rsidR="003822CE" w:rsidRPr="00DC66F5" w:rsidRDefault="003822CE" w:rsidP="003822CE">
      <w:pPr>
        <w:pStyle w:val="NoSpacing"/>
        <w:rPr>
          <w:rFonts w:ascii="Georgia" w:eastAsia="Times New Roman" w:hAnsi="Georgia" w:cs="Arial"/>
          <w:lang w:eastAsia="en-NZ"/>
        </w:rPr>
      </w:pPr>
    </w:p>
    <w:p w:rsidR="0088747B" w:rsidRDefault="0088747B"/>
    <w:sectPr w:rsidR="0088747B" w:rsidSect="003822CE">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D9" w:rsidRDefault="00DB7ED9" w:rsidP="003822CE">
      <w:r>
        <w:separator/>
      </w:r>
    </w:p>
  </w:endnote>
  <w:endnote w:type="continuationSeparator" w:id="0">
    <w:p w:rsidR="00DB7ED9" w:rsidRDefault="00DB7ED9" w:rsidP="0038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D9" w:rsidRDefault="00DB7ED9" w:rsidP="003822CE">
      <w:r>
        <w:separator/>
      </w:r>
    </w:p>
  </w:footnote>
  <w:footnote w:type="continuationSeparator" w:id="0">
    <w:p w:rsidR="00DB7ED9" w:rsidRDefault="00DB7ED9" w:rsidP="0038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2" w:rsidRPr="00CF0709" w:rsidRDefault="00DB7ED9" w:rsidP="005F37BB">
    <w:pPr>
      <w:jc w:val="center"/>
      <w:rPr>
        <w:sz w:val="22"/>
        <w:szCs w:val="22"/>
      </w:rPr>
    </w:pPr>
    <w:r>
      <w:rPr>
        <w:rFonts w:ascii="Georgia" w:hAnsi="Georgia"/>
        <w:b/>
      </w:rPr>
      <w:tab/>
    </w: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E"/>
    <w:rsid w:val="003822CE"/>
    <w:rsid w:val="0088747B"/>
    <w:rsid w:val="00DB7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5D8AD-8A48-4EB3-B3BD-62991E41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C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22C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822CE"/>
    <w:rPr>
      <w:rFonts w:ascii="Calibri" w:eastAsia="Calibri" w:hAnsi="Calibri" w:cs="Times New Roman"/>
    </w:rPr>
  </w:style>
  <w:style w:type="paragraph" w:styleId="Header">
    <w:name w:val="header"/>
    <w:basedOn w:val="Normal"/>
    <w:link w:val="HeaderChar"/>
    <w:uiPriority w:val="99"/>
    <w:unhideWhenUsed/>
    <w:rsid w:val="003822CE"/>
    <w:pPr>
      <w:tabs>
        <w:tab w:val="center" w:pos="4513"/>
        <w:tab w:val="right" w:pos="9026"/>
      </w:tabs>
    </w:pPr>
  </w:style>
  <w:style w:type="character" w:customStyle="1" w:styleId="HeaderChar">
    <w:name w:val="Header Char"/>
    <w:basedOn w:val="DefaultParagraphFont"/>
    <w:link w:val="Header"/>
    <w:uiPriority w:val="99"/>
    <w:rsid w:val="003822CE"/>
    <w:rPr>
      <w:rFonts w:ascii="Cambria" w:eastAsia="Cambria" w:hAnsi="Cambria" w:cs="Times New Roman"/>
      <w:sz w:val="24"/>
      <w:szCs w:val="24"/>
    </w:rPr>
  </w:style>
  <w:style w:type="paragraph" w:styleId="Footer">
    <w:name w:val="footer"/>
    <w:basedOn w:val="Normal"/>
    <w:link w:val="FooterChar"/>
    <w:uiPriority w:val="99"/>
    <w:unhideWhenUsed/>
    <w:rsid w:val="003822CE"/>
    <w:pPr>
      <w:tabs>
        <w:tab w:val="center" w:pos="4513"/>
        <w:tab w:val="right" w:pos="9026"/>
      </w:tabs>
    </w:pPr>
  </w:style>
  <w:style w:type="character" w:customStyle="1" w:styleId="FooterChar">
    <w:name w:val="Footer Char"/>
    <w:basedOn w:val="DefaultParagraphFont"/>
    <w:link w:val="Footer"/>
    <w:uiPriority w:val="99"/>
    <w:rsid w:val="003822C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2019-01-24T20:55:00Z</dcterms:created>
  <dcterms:modified xsi:type="dcterms:W3CDTF">2019-01-24T20:59:00Z</dcterms:modified>
</cp:coreProperties>
</file>