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86" w:rsidRDefault="00BF1686" w:rsidP="00BF1686">
      <w:pPr>
        <w:rPr>
          <w:rFonts w:ascii="Georgia" w:hAnsi="Georgia"/>
          <w:sz w:val="22"/>
          <w:szCs w:val="22"/>
        </w:rPr>
      </w:pPr>
      <w:r w:rsidRPr="00F95324">
        <w:rPr>
          <w:rFonts w:ascii="Georgia" w:hAnsi="Georgia"/>
          <w:sz w:val="22"/>
          <w:szCs w:val="22"/>
          <w:u w:val="single"/>
        </w:rPr>
        <w:t>Sermon</w:t>
      </w:r>
      <w:r>
        <w:rPr>
          <w:rFonts w:ascii="Georgia" w:hAnsi="Georgia"/>
          <w:sz w:val="22"/>
          <w:szCs w:val="22"/>
        </w:rPr>
        <w:t xml:space="preserve">: </w:t>
      </w:r>
    </w:p>
    <w:p w:rsidR="00BF1686" w:rsidRDefault="00BF1686" w:rsidP="00BF1686">
      <w:pPr>
        <w:rPr>
          <w:rFonts w:ascii="Georgia" w:hAnsi="Georgia"/>
          <w:sz w:val="22"/>
          <w:szCs w:val="22"/>
        </w:rPr>
      </w:pPr>
      <w:r>
        <w:rPr>
          <w:rFonts w:ascii="Georgia" w:hAnsi="Georgia"/>
          <w:sz w:val="22"/>
          <w:szCs w:val="22"/>
        </w:rPr>
        <w:t xml:space="preserve">Power </w:t>
      </w:r>
      <w:r>
        <w:rPr>
          <w:rFonts w:ascii="Georgia" w:hAnsi="Georgia"/>
          <w:sz w:val="22"/>
          <w:szCs w:val="22"/>
        </w:rPr>
        <w:t xml:space="preserve">is found </w:t>
      </w:r>
      <w:r>
        <w:rPr>
          <w:rFonts w:ascii="Georgia" w:hAnsi="Georgia"/>
          <w:sz w:val="22"/>
          <w:szCs w:val="22"/>
        </w:rPr>
        <w:t xml:space="preserve">3 times in the passage: </w:t>
      </w:r>
    </w:p>
    <w:p w:rsidR="00BF1686" w:rsidRDefault="00BF1686" w:rsidP="00BF1686">
      <w:pPr>
        <w:rPr>
          <w:rFonts w:ascii="Georgia" w:hAnsi="Georgia"/>
          <w:sz w:val="22"/>
          <w:szCs w:val="22"/>
        </w:rPr>
      </w:pPr>
      <w:proofErr w:type="gramStart"/>
      <w:r w:rsidRPr="00F95324">
        <w:rPr>
          <w:rFonts w:ascii="Arial Narrow" w:hAnsi="Arial Narrow"/>
          <w:b/>
          <w:bCs/>
        </w:rPr>
        <w:t>power</w:t>
      </w:r>
      <w:proofErr w:type="gramEnd"/>
      <w:r w:rsidRPr="00F95324">
        <w:rPr>
          <w:rFonts w:ascii="Arial Narrow" w:hAnsi="Arial Narrow"/>
          <w:b/>
          <w:bCs/>
        </w:rPr>
        <w:t xml:space="preserve"> through his Spirit to be strong in your inner selves</w:t>
      </w:r>
      <w:r>
        <w:rPr>
          <w:rFonts w:ascii="Georgia" w:hAnsi="Georgia"/>
          <w:sz w:val="22"/>
          <w:szCs w:val="22"/>
        </w:rPr>
        <w:t xml:space="preserve"> (16)</w:t>
      </w:r>
    </w:p>
    <w:p w:rsidR="00BF1686" w:rsidRDefault="00BF1686" w:rsidP="00BF1686">
      <w:pPr>
        <w:rPr>
          <w:rFonts w:ascii="Georgia" w:hAnsi="Georgia"/>
          <w:sz w:val="22"/>
          <w:szCs w:val="22"/>
        </w:rPr>
      </w:pPr>
      <w:proofErr w:type="gramStart"/>
      <w:r w:rsidRPr="00F95324">
        <w:rPr>
          <w:rFonts w:ascii="Arial Narrow" w:hAnsi="Arial Narrow"/>
          <w:b/>
          <w:bCs/>
        </w:rPr>
        <w:t>power</w:t>
      </w:r>
      <w:proofErr w:type="gramEnd"/>
      <w:r w:rsidRPr="00F95324">
        <w:rPr>
          <w:rFonts w:ascii="Arial Narrow" w:hAnsi="Arial Narrow"/>
          <w:b/>
          <w:bCs/>
        </w:rPr>
        <w:t xml:space="preserve"> to understand how broad and long, how high and deep, is Christ’s love</w:t>
      </w:r>
      <w:r>
        <w:rPr>
          <w:rFonts w:ascii="Georgia" w:hAnsi="Georgia"/>
          <w:sz w:val="22"/>
          <w:szCs w:val="22"/>
        </w:rPr>
        <w:t xml:space="preserve"> (18)</w:t>
      </w:r>
    </w:p>
    <w:p w:rsidR="00BF1686" w:rsidRDefault="00BF1686" w:rsidP="00BF1686">
      <w:pPr>
        <w:rPr>
          <w:rFonts w:ascii="Georgia" w:hAnsi="Georgia"/>
          <w:sz w:val="22"/>
          <w:szCs w:val="22"/>
        </w:rPr>
      </w:pPr>
      <w:proofErr w:type="gramStart"/>
      <w:r w:rsidRPr="00F95324">
        <w:rPr>
          <w:rFonts w:ascii="Arial Narrow" w:hAnsi="Arial Narrow"/>
          <w:b/>
          <w:bCs/>
        </w:rPr>
        <w:t>by</w:t>
      </w:r>
      <w:proofErr w:type="gramEnd"/>
      <w:r w:rsidRPr="00C13CAA">
        <w:rPr>
          <w:rFonts w:ascii="Arial Narrow" w:hAnsi="Arial Narrow"/>
          <w:b/>
          <w:bCs/>
          <w:sz w:val="22"/>
          <w:szCs w:val="22"/>
        </w:rPr>
        <w:t xml:space="preserve"> </w:t>
      </w:r>
      <w:r w:rsidRPr="00F95324">
        <w:rPr>
          <w:rFonts w:ascii="Arial Narrow" w:hAnsi="Arial Narrow"/>
          <w:b/>
          <w:bCs/>
        </w:rPr>
        <w:t>means</w:t>
      </w:r>
      <w:r w:rsidRPr="00C13CAA">
        <w:rPr>
          <w:rFonts w:ascii="Arial Narrow" w:hAnsi="Arial Narrow"/>
          <w:b/>
          <w:bCs/>
          <w:sz w:val="22"/>
          <w:szCs w:val="22"/>
        </w:rPr>
        <w:t xml:space="preserve"> </w:t>
      </w:r>
      <w:r w:rsidRPr="00F95324">
        <w:rPr>
          <w:rFonts w:ascii="Arial Narrow" w:hAnsi="Arial Narrow"/>
          <w:b/>
          <w:bCs/>
        </w:rPr>
        <w:t>of</w:t>
      </w:r>
      <w:r w:rsidRPr="00C13CAA">
        <w:rPr>
          <w:rFonts w:ascii="Arial Narrow" w:hAnsi="Arial Narrow"/>
          <w:b/>
          <w:bCs/>
          <w:sz w:val="22"/>
          <w:szCs w:val="22"/>
        </w:rPr>
        <w:t xml:space="preserve"> </w:t>
      </w:r>
      <w:r w:rsidRPr="00F95324">
        <w:rPr>
          <w:rFonts w:ascii="Arial Narrow" w:hAnsi="Arial Narrow"/>
          <w:b/>
          <w:bCs/>
        </w:rPr>
        <w:t>his</w:t>
      </w:r>
      <w:r w:rsidRPr="00C13CAA">
        <w:rPr>
          <w:rFonts w:ascii="Arial Narrow" w:hAnsi="Arial Narrow"/>
          <w:b/>
          <w:bCs/>
          <w:sz w:val="22"/>
          <w:szCs w:val="22"/>
        </w:rPr>
        <w:t xml:space="preserve"> </w:t>
      </w:r>
      <w:r w:rsidRPr="00F95324">
        <w:rPr>
          <w:rFonts w:ascii="Arial Narrow" w:hAnsi="Arial Narrow"/>
          <w:b/>
          <w:bCs/>
        </w:rPr>
        <w:t>power working in us is able to do so much more than we can ever ask for,</w:t>
      </w:r>
      <w:r>
        <w:rPr>
          <w:rFonts w:ascii="Arial Narrow" w:hAnsi="Arial Narrow"/>
          <w:b/>
          <w:bCs/>
        </w:rPr>
        <w:t xml:space="preserve"> </w:t>
      </w:r>
      <w:r w:rsidRPr="00F95324">
        <w:rPr>
          <w:rFonts w:ascii="Arial Narrow" w:hAnsi="Arial Narrow"/>
          <w:b/>
          <w:bCs/>
        </w:rPr>
        <w:t>or even think of</w:t>
      </w:r>
      <w:r>
        <w:rPr>
          <w:rFonts w:ascii="Georgia" w:hAnsi="Georgia"/>
          <w:sz w:val="22"/>
          <w:szCs w:val="22"/>
        </w:rPr>
        <w:t xml:space="preserve"> (20)</w:t>
      </w:r>
    </w:p>
    <w:p w:rsidR="00BF1686" w:rsidRPr="00C13CAA" w:rsidRDefault="00BF1686" w:rsidP="00BF1686">
      <w:pPr>
        <w:rPr>
          <w:rFonts w:ascii="Georgia" w:hAnsi="Georgia"/>
          <w:sz w:val="8"/>
          <w:szCs w:val="8"/>
        </w:rPr>
      </w:pPr>
    </w:p>
    <w:p w:rsidR="00BF1686" w:rsidRDefault="00BF1686" w:rsidP="00BF1686">
      <w:pPr>
        <w:rPr>
          <w:rFonts w:ascii="Georgia" w:hAnsi="Georgia"/>
          <w:sz w:val="22"/>
          <w:szCs w:val="22"/>
        </w:rPr>
      </w:pPr>
      <w:r>
        <w:rPr>
          <w:rFonts w:ascii="Georgia" w:hAnsi="Georgia"/>
          <w:sz w:val="22"/>
          <w:szCs w:val="22"/>
        </w:rPr>
        <w:t xml:space="preserve">Imran Khan – new president of Pakistan (cricketer, activist, politician) </w:t>
      </w:r>
    </w:p>
    <w:p w:rsidR="00BF1686" w:rsidRDefault="00BF1686" w:rsidP="00BF1686">
      <w:pPr>
        <w:rPr>
          <w:rFonts w:ascii="Georgia" w:hAnsi="Georgia"/>
          <w:sz w:val="22"/>
          <w:szCs w:val="22"/>
        </w:rPr>
      </w:pPr>
      <w:r>
        <w:rPr>
          <w:rFonts w:ascii="Georgia" w:hAnsi="Georgia"/>
          <w:sz w:val="22"/>
          <w:szCs w:val="22"/>
        </w:rPr>
        <w:t>Some are strong in their bodies (body-builders, athletes). Some are strong in status (politicians, generals)</w:t>
      </w:r>
    </w:p>
    <w:p w:rsidR="00BF1686" w:rsidRDefault="00BF1686" w:rsidP="00BF1686">
      <w:pPr>
        <w:rPr>
          <w:rFonts w:ascii="Georgia" w:hAnsi="Georgia"/>
          <w:sz w:val="22"/>
          <w:szCs w:val="22"/>
        </w:rPr>
      </w:pPr>
      <w:r>
        <w:rPr>
          <w:rFonts w:ascii="Georgia" w:hAnsi="Georgia"/>
          <w:sz w:val="22"/>
          <w:szCs w:val="22"/>
        </w:rPr>
        <w:t xml:space="preserve">Wouldn’t it be good to be strong inside? Many feel fractured, weak, emotionally and/or spiritually. TEXT1 But this inner strength isn’t to defeat others, or exert power over others. </w:t>
      </w:r>
      <w:r>
        <w:rPr>
          <w:rFonts w:ascii="Georgia" w:hAnsi="Georgia"/>
          <w:sz w:val="22"/>
          <w:szCs w:val="22"/>
        </w:rPr>
        <w:t>It is n</w:t>
      </w:r>
      <w:r>
        <w:rPr>
          <w:rFonts w:ascii="Georgia" w:hAnsi="Georgia"/>
          <w:sz w:val="22"/>
          <w:szCs w:val="22"/>
        </w:rPr>
        <w:t>ot for competition.</w:t>
      </w:r>
    </w:p>
    <w:p w:rsidR="00BF1686" w:rsidRPr="00B95FEC" w:rsidRDefault="00BF1686" w:rsidP="00BF1686">
      <w:pPr>
        <w:rPr>
          <w:rFonts w:ascii="Georgia" w:hAnsi="Georgia"/>
          <w:sz w:val="8"/>
          <w:szCs w:val="8"/>
        </w:rPr>
      </w:pPr>
    </w:p>
    <w:p w:rsidR="00BF1686" w:rsidRDefault="00BF1686" w:rsidP="00BF1686">
      <w:pPr>
        <w:rPr>
          <w:rFonts w:ascii="Georgia" w:hAnsi="Georgia"/>
          <w:sz w:val="22"/>
          <w:szCs w:val="22"/>
        </w:rPr>
      </w:pPr>
      <w:r>
        <w:rPr>
          <w:rFonts w:ascii="Georgia" w:hAnsi="Georgia"/>
          <w:sz w:val="22"/>
          <w:szCs w:val="22"/>
        </w:rPr>
        <w:t>It is power to understand. When you ‘get it’ life starts to make sense. What is it that we are meant to ‘get’?</w:t>
      </w:r>
    </w:p>
    <w:p w:rsidR="00BF1686" w:rsidRDefault="00BF1686" w:rsidP="00BF1686">
      <w:pPr>
        <w:rPr>
          <w:rFonts w:ascii="Georgia" w:hAnsi="Georgia"/>
          <w:sz w:val="22"/>
          <w:szCs w:val="22"/>
        </w:rPr>
      </w:pPr>
      <w:r>
        <w:rPr>
          <w:rFonts w:ascii="Georgia" w:hAnsi="Georgia"/>
          <w:sz w:val="22"/>
          <w:szCs w:val="22"/>
        </w:rPr>
        <w:t>Life is not all about ‘me’, it is about relationships, co-operation. The primary relationship is with God.</w:t>
      </w:r>
    </w:p>
    <w:p w:rsidR="00BF1686" w:rsidRDefault="00BF1686" w:rsidP="00BF1686">
      <w:pPr>
        <w:rPr>
          <w:rFonts w:ascii="Georgia" w:hAnsi="Georgia"/>
          <w:sz w:val="22"/>
          <w:szCs w:val="22"/>
        </w:rPr>
      </w:pPr>
      <w:r>
        <w:rPr>
          <w:rFonts w:ascii="Georgia" w:hAnsi="Georgia"/>
          <w:sz w:val="22"/>
          <w:szCs w:val="22"/>
        </w:rPr>
        <w:t>So often we do not ‘get’ that relationship. God is not out to judge us, but to co-operate with us, integrate us into his love, shown in J</w:t>
      </w:r>
      <w:r>
        <w:rPr>
          <w:rFonts w:ascii="Georgia" w:hAnsi="Georgia"/>
          <w:sz w:val="22"/>
          <w:szCs w:val="22"/>
        </w:rPr>
        <w:t>esus</w:t>
      </w:r>
      <w:r>
        <w:rPr>
          <w:rFonts w:ascii="Georgia" w:hAnsi="Georgia"/>
          <w:sz w:val="22"/>
          <w:szCs w:val="22"/>
        </w:rPr>
        <w:t>. TEXT2. All-encompassing love. See J</w:t>
      </w:r>
      <w:r>
        <w:rPr>
          <w:rFonts w:ascii="Georgia" w:hAnsi="Georgia"/>
          <w:sz w:val="22"/>
          <w:szCs w:val="22"/>
        </w:rPr>
        <w:t>esus’</w:t>
      </w:r>
      <w:r>
        <w:rPr>
          <w:rFonts w:ascii="Georgia" w:hAnsi="Georgia"/>
          <w:sz w:val="22"/>
          <w:szCs w:val="22"/>
        </w:rPr>
        <w:t xml:space="preserve"> example.</w:t>
      </w:r>
    </w:p>
    <w:p w:rsidR="00BF1686" w:rsidRPr="00B95FEC" w:rsidRDefault="00BF1686" w:rsidP="00BF1686">
      <w:pPr>
        <w:rPr>
          <w:rFonts w:ascii="Georgia" w:hAnsi="Georgia"/>
          <w:sz w:val="8"/>
          <w:szCs w:val="8"/>
        </w:rPr>
      </w:pPr>
    </w:p>
    <w:p w:rsidR="00BF1686" w:rsidRDefault="00BF1686" w:rsidP="00BF1686">
      <w:pPr>
        <w:rPr>
          <w:rFonts w:ascii="Georgia" w:hAnsi="Georgia"/>
          <w:sz w:val="22"/>
          <w:szCs w:val="22"/>
        </w:rPr>
      </w:pPr>
      <w:r>
        <w:rPr>
          <w:rFonts w:ascii="Georgia" w:hAnsi="Georgia"/>
          <w:sz w:val="22"/>
          <w:szCs w:val="22"/>
        </w:rPr>
        <w:t>A</w:t>
      </w:r>
      <w:r>
        <w:rPr>
          <w:rFonts w:ascii="Georgia" w:hAnsi="Georgia"/>
          <w:sz w:val="22"/>
          <w:szCs w:val="22"/>
        </w:rPr>
        <w:t xml:space="preserve"> danger with E</w:t>
      </w:r>
      <w:r>
        <w:rPr>
          <w:rFonts w:ascii="Georgia" w:hAnsi="Georgia"/>
          <w:sz w:val="22"/>
          <w:szCs w:val="22"/>
        </w:rPr>
        <w:t xml:space="preserve">vangelical religion, </w:t>
      </w:r>
      <w:r>
        <w:rPr>
          <w:rFonts w:ascii="Georgia" w:hAnsi="Georgia"/>
          <w:sz w:val="22"/>
          <w:szCs w:val="22"/>
        </w:rPr>
        <w:t xml:space="preserve">it </w:t>
      </w:r>
      <w:r>
        <w:rPr>
          <w:rFonts w:ascii="Georgia" w:hAnsi="Georgia"/>
          <w:sz w:val="22"/>
          <w:szCs w:val="22"/>
        </w:rPr>
        <w:t xml:space="preserve">can </w:t>
      </w:r>
      <w:r>
        <w:rPr>
          <w:rFonts w:ascii="Georgia" w:hAnsi="Georgia"/>
          <w:sz w:val="22"/>
          <w:szCs w:val="22"/>
        </w:rPr>
        <w:t xml:space="preserve">be too personal. God’s </w:t>
      </w:r>
      <w:r>
        <w:rPr>
          <w:rFonts w:ascii="Georgia" w:hAnsi="Georgia"/>
          <w:sz w:val="22"/>
          <w:szCs w:val="22"/>
        </w:rPr>
        <w:t xml:space="preserve">personal </w:t>
      </w:r>
      <w:r>
        <w:rPr>
          <w:rFonts w:ascii="Georgia" w:hAnsi="Georgia"/>
          <w:sz w:val="22"/>
          <w:szCs w:val="22"/>
        </w:rPr>
        <w:t xml:space="preserve">love isn’t just for </w:t>
      </w:r>
      <w:r>
        <w:rPr>
          <w:rFonts w:ascii="Georgia" w:hAnsi="Georgia"/>
          <w:sz w:val="22"/>
          <w:szCs w:val="22"/>
        </w:rPr>
        <w:t>individuals</w:t>
      </w:r>
      <w:r>
        <w:rPr>
          <w:rFonts w:ascii="Georgia" w:hAnsi="Georgia"/>
          <w:sz w:val="22"/>
          <w:szCs w:val="22"/>
        </w:rPr>
        <w:t xml:space="preserve">. </w:t>
      </w:r>
    </w:p>
    <w:p w:rsidR="00BF1686" w:rsidRDefault="00BF1686" w:rsidP="00BF1686">
      <w:pPr>
        <w:rPr>
          <w:rFonts w:ascii="Georgia" w:hAnsi="Georgia"/>
          <w:sz w:val="22"/>
          <w:szCs w:val="22"/>
        </w:rPr>
      </w:pPr>
      <w:r>
        <w:rPr>
          <w:rFonts w:ascii="Georgia" w:hAnsi="Georgia"/>
          <w:sz w:val="22"/>
          <w:szCs w:val="22"/>
        </w:rPr>
        <w:t xml:space="preserve">Our horizons are often to narrow, which leads us to be satisfied too easily! </w:t>
      </w:r>
      <w:r>
        <w:rPr>
          <w:rFonts w:ascii="Georgia" w:hAnsi="Georgia"/>
          <w:sz w:val="22"/>
          <w:szCs w:val="22"/>
        </w:rPr>
        <w:t>What is our a</w:t>
      </w:r>
      <w:r>
        <w:rPr>
          <w:rFonts w:ascii="Georgia" w:hAnsi="Georgia"/>
          <w:sz w:val="22"/>
          <w:szCs w:val="22"/>
        </w:rPr>
        <w:t xml:space="preserve">im? </w:t>
      </w:r>
      <w:r>
        <w:rPr>
          <w:rFonts w:ascii="Georgia" w:hAnsi="Georgia"/>
          <w:sz w:val="22"/>
          <w:szCs w:val="22"/>
        </w:rPr>
        <w:t>To have a</w:t>
      </w:r>
      <w:r>
        <w:rPr>
          <w:rFonts w:ascii="Georgia" w:hAnsi="Georgia"/>
          <w:sz w:val="22"/>
          <w:szCs w:val="22"/>
        </w:rPr>
        <w:t xml:space="preserve"> full church (is that all?)</w:t>
      </w:r>
      <w:r>
        <w:rPr>
          <w:rFonts w:ascii="Georgia" w:hAnsi="Georgia"/>
          <w:sz w:val="22"/>
          <w:szCs w:val="22"/>
        </w:rPr>
        <w:t xml:space="preserve"> </w:t>
      </w:r>
      <w:r>
        <w:rPr>
          <w:rFonts w:ascii="Georgia" w:hAnsi="Georgia"/>
          <w:sz w:val="22"/>
          <w:szCs w:val="22"/>
        </w:rPr>
        <w:t xml:space="preserve">What is your deepest wish from God? </w:t>
      </w:r>
    </w:p>
    <w:p w:rsidR="00BF1686" w:rsidRDefault="00BF1686" w:rsidP="00BF1686">
      <w:pPr>
        <w:rPr>
          <w:rFonts w:ascii="Georgia" w:hAnsi="Georgia"/>
          <w:sz w:val="22"/>
          <w:szCs w:val="22"/>
        </w:rPr>
      </w:pPr>
      <w:r>
        <w:rPr>
          <w:rFonts w:ascii="Georgia" w:hAnsi="Georgia"/>
          <w:sz w:val="22"/>
          <w:szCs w:val="22"/>
        </w:rPr>
        <w:t>We might mock t</w:t>
      </w:r>
      <w:r>
        <w:rPr>
          <w:rFonts w:ascii="Georgia" w:hAnsi="Georgia"/>
          <w:sz w:val="22"/>
          <w:szCs w:val="22"/>
        </w:rPr>
        <w:t xml:space="preserve">he </w:t>
      </w:r>
      <w:r>
        <w:rPr>
          <w:rFonts w:ascii="Georgia" w:hAnsi="Georgia"/>
          <w:sz w:val="22"/>
          <w:szCs w:val="22"/>
        </w:rPr>
        <w:t xml:space="preserve">typical </w:t>
      </w:r>
      <w:r>
        <w:rPr>
          <w:rFonts w:ascii="Georgia" w:hAnsi="Georgia"/>
          <w:sz w:val="22"/>
          <w:szCs w:val="22"/>
        </w:rPr>
        <w:t xml:space="preserve">Beauty Queens’ </w:t>
      </w:r>
      <w:r>
        <w:rPr>
          <w:rFonts w:ascii="Georgia" w:hAnsi="Georgia"/>
          <w:sz w:val="22"/>
          <w:szCs w:val="22"/>
        </w:rPr>
        <w:t>“</w:t>
      </w:r>
      <w:r>
        <w:rPr>
          <w:rFonts w:ascii="Georgia" w:hAnsi="Georgia"/>
          <w:sz w:val="22"/>
          <w:szCs w:val="22"/>
        </w:rPr>
        <w:t>world peace</w:t>
      </w:r>
      <w:r>
        <w:rPr>
          <w:rFonts w:ascii="Georgia" w:hAnsi="Georgia"/>
          <w:sz w:val="22"/>
          <w:szCs w:val="22"/>
        </w:rPr>
        <w:t>” – but is it that bad?</w:t>
      </w:r>
    </w:p>
    <w:p w:rsidR="00BF1686" w:rsidRDefault="00BF1686" w:rsidP="00BF1686">
      <w:pPr>
        <w:rPr>
          <w:rFonts w:ascii="Georgia" w:hAnsi="Georgia"/>
          <w:sz w:val="22"/>
          <w:szCs w:val="22"/>
        </w:rPr>
      </w:pPr>
      <w:r>
        <w:rPr>
          <w:rFonts w:ascii="Georgia" w:hAnsi="Georgia"/>
          <w:sz w:val="22"/>
          <w:szCs w:val="22"/>
        </w:rPr>
        <w:t xml:space="preserve">TEXT3. God’s love affects and seeks to transform the whole world - nations, cultures, societies, individuals. </w:t>
      </w:r>
    </w:p>
    <w:p w:rsidR="00BF1686" w:rsidRDefault="00BF1686" w:rsidP="00BF1686">
      <w:pPr>
        <w:rPr>
          <w:rFonts w:ascii="Georgia" w:hAnsi="Georgia"/>
          <w:sz w:val="22"/>
          <w:szCs w:val="22"/>
        </w:rPr>
      </w:pPr>
      <w:r>
        <w:rPr>
          <w:rFonts w:ascii="Georgia" w:hAnsi="Georgia"/>
          <w:sz w:val="22"/>
          <w:szCs w:val="22"/>
        </w:rPr>
        <w:t xml:space="preserve">Some of the greatest movements have been those that do this – slave trade, racial harmony.  </w:t>
      </w:r>
    </w:p>
    <w:p w:rsidR="00BF1686" w:rsidRDefault="00BF1686" w:rsidP="00BF1686">
      <w:pPr>
        <w:rPr>
          <w:rFonts w:ascii="Georgia" w:hAnsi="Georgia"/>
          <w:sz w:val="22"/>
          <w:szCs w:val="22"/>
        </w:rPr>
      </w:pPr>
      <w:r>
        <w:rPr>
          <w:rFonts w:ascii="Georgia" w:hAnsi="Georgia"/>
          <w:sz w:val="22"/>
          <w:szCs w:val="22"/>
        </w:rPr>
        <w:t xml:space="preserve">There was (is?) a </w:t>
      </w:r>
      <w:r>
        <w:rPr>
          <w:rFonts w:ascii="Georgia" w:hAnsi="Georgia"/>
          <w:sz w:val="22"/>
          <w:szCs w:val="22"/>
        </w:rPr>
        <w:t xml:space="preserve">Nicaraguan village </w:t>
      </w:r>
      <w:r>
        <w:rPr>
          <w:rFonts w:ascii="Georgia" w:hAnsi="Georgia"/>
          <w:sz w:val="22"/>
          <w:szCs w:val="22"/>
        </w:rPr>
        <w:t xml:space="preserve">which </w:t>
      </w:r>
      <w:r>
        <w:rPr>
          <w:rFonts w:ascii="Georgia" w:hAnsi="Georgia"/>
          <w:sz w:val="22"/>
          <w:szCs w:val="22"/>
        </w:rPr>
        <w:t>studi</w:t>
      </w:r>
      <w:r>
        <w:rPr>
          <w:rFonts w:ascii="Georgia" w:hAnsi="Georgia"/>
          <w:sz w:val="22"/>
          <w:szCs w:val="22"/>
        </w:rPr>
        <w:t>ed</w:t>
      </w:r>
      <w:r>
        <w:rPr>
          <w:rFonts w:ascii="Georgia" w:hAnsi="Georgia"/>
          <w:sz w:val="22"/>
          <w:szCs w:val="22"/>
        </w:rPr>
        <w:t xml:space="preserve"> Acts</w:t>
      </w:r>
      <w:r>
        <w:rPr>
          <w:rFonts w:ascii="Georgia" w:hAnsi="Georgia"/>
          <w:sz w:val="22"/>
          <w:szCs w:val="22"/>
        </w:rPr>
        <w:t xml:space="preserve">, then </w:t>
      </w:r>
      <w:bookmarkStart w:id="0" w:name="_GoBack"/>
      <w:bookmarkEnd w:id="0"/>
      <w:r>
        <w:rPr>
          <w:rFonts w:ascii="Georgia" w:hAnsi="Georgia"/>
          <w:sz w:val="22"/>
          <w:szCs w:val="22"/>
        </w:rPr>
        <w:t xml:space="preserve">shared co-operatively, creating surpluses. </w:t>
      </w:r>
    </w:p>
    <w:p w:rsidR="00BF1686" w:rsidRDefault="00BF1686" w:rsidP="00BF1686">
      <w:pPr>
        <w:rPr>
          <w:rFonts w:ascii="Georgia" w:hAnsi="Georgia"/>
          <w:sz w:val="22"/>
          <w:szCs w:val="22"/>
        </w:rPr>
      </w:pPr>
      <w:r>
        <w:rPr>
          <w:rFonts w:ascii="Georgia" w:hAnsi="Georgia"/>
          <w:sz w:val="22"/>
          <w:szCs w:val="22"/>
        </w:rPr>
        <w:t xml:space="preserve">This is freedom: not freedom to do what you like, but freedom that comes from working together, respecting each other at all levels. This is only possible when we see differences not as threats but as opportunities to give and receive love (as we saw last week).   </w:t>
      </w:r>
    </w:p>
    <w:p w:rsidR="00BF1686" w:rsidRPr="00B95FEC" w:rsidRDefault="00BF1686" w:rsidP="00BF1686">
      <w:pPr>
        <w:rPr>
          <w:rFonts w:ascii="Georgia" w:hAnsi="Georgia"/>
          <w:sz w:val="8"/>
          <w:szCs w:val="8"/>
        </w:rPr>
      </w:pPr>
    </w:p>
    <w:p w:rsidR="00BF1686" w:rsidRPr="00734884" w:rsidRDefault="00BF1686" w:rsidP="00BF1686">
      <w:pPr>
        <w:rPr>
          <w:rFonts w:ascii="Georgia" w:hAnsi="Georgia"/>
          <w:sz w:val="22"/>
          <w:szCs w:val="22"/>
        </w:rPr>
      </w:pPr>
      <w:r>
        <w:rPr>
          <w:rFonts w:ascii="Georgia" w:hAnsi="Georgia"/>
          <w:sz w:val="22"/>
          <w:szCs w:val="22"/>
        </w:rPr>
        <w:t>May God help us to receive his power deep down and do in us what we cannot believe possible!</w:t>
      </w:r>
    </w:p>
    <w:p w:rsidR="00487AE0" w:rsidRDefault="00613E90"/>
    <w:sectPr w:rsidR="00487AE0" w:rsidSect="00BF1686">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90" w:rsidRDefault="00613E90" w:rsidP="00BF1686">
      <w:r>
        <w:separator/>
      </w:r>
    </w:p>
  </w:endnote>
  <w:endnote w:type="continuationSeparator" w:id="0">
    <w:p w:rsidR="00613E90" w:rsidRDefault="00613E90" w:rsidP="00BF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90" w:rsidRDefault="00613E90" w:rsidP="00BF1686">
      <w:r>
        <w:separator/>
      </w:r>
    </w:p>
  </w:footnote>
  <w:footnote w:type="continuationSeparator" w:id="0">
    <w:p w:rsidR="00613E90" w:rsidRDefault="00613E90" w:rsidP="00BF1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86"/>
    <w:rsid w:val="0022601C"/>
    <w:rsid w:val="0023217E"/>
    <w:rsid w:val="00337DEB"/>
    <w:rsid w:val="003D67E6"/>
    <w:rsid w:val="004F4CE2"/>
    <w:rsid w:val="00613E90"/>
    <w:rsid w:val="0078189E"/>
    <w:rsid w:val="00806548"/>
    <w:rsid w:val="00BF1686"/>
    <w:rsid w:val="00F97A12"/>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47E32-0C34-4179-BBE9-7A6F23C3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8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styleId="Header">
    <w:name w:val="header"/>
    <w:basedOn w:val="Normal"/>
    <w:link w:val="HeaderChar"/>
    <w:uiPriority w:val="99"/>
    <w:unhideWhenUsed/>
    <w:rsid w:val="00BF1686"/>
    <w:pPr>
      <w:tabs>
        <w:tab w:val="center" w:pos="4513"/>
        <w:tab w:val="right" w:pos="9026"/>
      </w:tabs>
    </w:pPr>
  </w:style>
  <w:style w:type="character" w:customStyle="1" w:styleId="HeaderChar">
    <w:name w:val="Header Char"/>
    <w:basedOn w:val="DefaultParagraphFont"/>
    <w:link w:val="Header"/>
    <w:uiPriority w:val="99"/>
    <w:rsid w:val="00BF1686"/>
    <w:rPr>
      <w:rFonts w:ascii="Cambria" w:eastAsia="Cambria" w:hAnsi="Cambria" w:cs="Times New Roman"/>
      <w:sz w:val="24"/>
      <w:szCs w:val="24"/>
    </w:rPr>
  </w:style>
  <w:style w:type="paragraph" w:styleId="Footer">
    <w:name w:val="footer"/>
    <w:basedOn w:val="Normal"/>
    <w:link w:val="FooterChar"/>
    <w:uiPriority w:val="99"/>
    <w:unhideWhenUsed/>
    <w:rsid w:val="00BF1686"/>
    <w:pPr>
      <w:tabs>
        <w:tab w:val="center" w:pos="4513"/>
        <w:tab w:val="right" w:pos="9026"/>
      </w:tabs>
    </w:pPr>
  </w:style>
  <w:style w:type="character" w:customStyle="1" w:styleId="FooterChar">
    <w:name w:val="Footer Char"/>
    <w:basedOn w:val="DefaultParagraphFont"/>
    <w:link w:val="Footer"/>
    <w:uiPriority w:val="99"/>
    <w:rsid w:val="00BF1686"/>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2018-07-26T22:54:00Z</dcterms:created>
  <dcterms:modified xsi:type="dcterms:W3CDTF">2018-07-26T22:59:00Z</dcterms:modified>
</cp:coreProperties>
</file>