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u w:val="single"/>
          <w:lang w:eastAsia="en-GB"/>
        </w:rPr>
        <w:t>Sermon</w:t>
      </w:r>
      <w:r w:rsidRPr="002E5077">
        <w:rPr>
          <w:rFonts w:ascii="Georgia" w:eastAsia="Times New Roman" w:hAnsi="Georgia"/>
          <w:sz w:val="22"/>
          <w:szCs w:val="22"/>
          <w:lang w:eastAsia="en-GB"/>
        </w:rPr>
        <w:t xml:space="preserve">: </w:t>
      </w:r>
      <w:r w:rsidRPr="002E5077">
        <w:rPr>
          <w:rFonts w:ascii="Arial Narrow" w:eastAsia="Times New Roman" w:hAnsi="Arial Narrow"/>
          <w:b/>
          <w:bCs/>
          <w:lang w:eastAsia="en-GB"/>
        </w:rPr>
        <w:t xml:space="preserve">I </w:t>
      </w:r>
      <w:r>
        <w:rPr>
          <w:rFonts w:ascii="Arial Narrow" w:eastAsia="Times New Roman" w:hAnsi="Arial Narrow"/>
          <w:b/>
          <w:bCs/>
          <w:lang w:eastAsia="en-GB"/>
        </w:rPr>
        <w:t>have</w:t>
      </w:r>
      <w:r w:rsidRPr="002E5077">
        <w:rPr>
          <w:rFonts w:ascii="Arial Narrow" w:eastAsia="Times New Roman" w:hAnsi="Arial Narrow"/>
          <w:b/>
          <w:bCs/>
          <w:lang w:eastAsia="en-GB"/>
        </w:rPr>
        <w:t xml:space="preserve"> let you see it, but I will not let you go there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(D</w:t>
      </w:r>
      <w:r>
        <w:rPr>
          <w:rFonts w:ascii="Georgia" w:eastAsia="Times New Roman" w:hAnsi="Georgia"/>
          <w:sz w:val="22"/>
          <w:szCs w:val="22"/>
          <w:lang w:eastAsia="en-GB"/>
        </w:rPr>
        <w:t>eu</w:t>
      </w:r>
      <w:r>
        <w:rPr>
          <w:rFonts w:ascii="Georgia" w:eastAsia="Times New Roman" w:hAnsi="Georgia"/>
          <w:sz w:val="22"/>
          <w:szCs w:val="22"/>
          <w:lang w:eastAsia="en-GB"/>
        </w:rPr>
        <w:t>t</w:t>
      </w:r>
      <w:r>
        <w:rPr>
          <w:rFonts w:ascii="Georgia" w:eastAsia="Times New Roman" w:hAnsi="Georgia"/>
          <w:sz w:val="22"/>
          <w:szCs w:val="22"/>
          <w:lang w:eastAsia="en-GB"/>
        </w:rPr>
        <w:t>eronomy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34.4)</w:t>
      </w: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Who are the most famous people in the Old Testament? Abraham, David, Moses?</w:t>
      </w: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Moses, brought up in Pharaoh’s court, rescued Israelites from Egypt, gave Torah at Sinai, led them to faith, and through the wilderness for forty years. </w:t>
      </w: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After all he had done, why TEXT? So unfair.</w:t>
      </w:r>
    </w:p>
    <w:p w:rsidR="00ED7188" w:rsidRPr="00026120" w:rsidRDefault="00ED7188" w:rsidP="00ED718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Today we recall some who laid the physical and spiritual foundations for this place; they are not where we are today – so unfair. TEXT.</w:t>
      </w:r>
    </w:p>
    <w:p w:rsidR="00ED7188" w:rsidRPr="00026120" w:rsidRDefault="00ED7188" w:rsidP="00ED718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What was it Moses saw? The land promised to Abraham, Isaac &amp; Jacob </w:t>
      </w:r>
      <w:r>
        <w:rPr>
          <w:rFonts w:ascii="Georgia" w:eastAsia="Times New Roman" w:hAnsi="Georgia"/>
          <w:sz w:val="22"/>
          <w:szCs w:val="22"/>
          <w:lang w:eastAsia="en-GB"/>
        </w:rPr>
        <w:t>&amp;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their descendants. TEXT </w:t>
      </w:r>
      <w:r>
        <w:rPr>
          <w:rFonts w:ascii="Georgia" w:eastAsia="Times New Roman" w:hAnsi="Georgia"/>
          <w:sz w:val="22"/>
          <w:szCs w:val="22"/>
          <w:lang w:eastAsia="en-GB"/>
        </w:rPr>
        <w:t>everyone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else got </w:t>
      </w:r>
      <w:r>
        <w:rPr>
          <w:rFonts w:ascii="Georgia" w:eastAsia="Times New Roman" w:hAnsi="Georgia"/>
          <w:sz w:val="22"/>
          <w:szCs w:val="22"/>
          <w:lang w:eastAsia="en-GB"/>
        </w:rPr>
        <w:t>to the Promised Land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, just not Moses.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For us, </w:t>
      </w:r>
      <w:r>
        <w:rPr>
          <w:rFonts w:ascii="Georgia" w:eastAsia="Times New Roman" w:hAnsi="Georgia"/>
          <w:sz w:val="22"/>
          <w:szCs w:val="22"/>
          <w:lang w:eastAsia="en-GB"/>
        </w:rPr>
        <w:t>I am not sure Lindisfarne is a Promised Land, but it is pretty good!</w:t>
      </w:r>
    </w:p>
    <w:p w:rsidR="00ED7188" w:rsidRPr="008E58E0" w:rsidRDefault="00ED7188" w:rsidP="00ED718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There was an explanation for Moses (Num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bers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20.8-12: he </w:t>
      </w:r>
      <w:r w:rsidRPr="002E5077">
        <w:rPr>
          <w:rFonts w:ascii="Georgia" w:eastAsia="Times New Roman" w:hAnsi="Georgia"/>
          <w:i/>
          <w:iCs/>
          <w:sz w:val="22"/>
          <w:szCs w:val="22"/>
          <w:lang w:eastAsia="en-GB"/>
        </w:rPr>
        <w:t>struck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the rock not just speak to it!), which he thus knew forty years earlier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he would not get to the Promised Land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, yet 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he </w:t>
      </w:r>
      <w:bookmarkStart w:id="0" w:name="_GoBack"/>
      <w:bookmarkEnd w:id="0"/>
      <w:r>
        <w:rPr>
          <w:rFonts w:ascii="Georgia" w:eastAsia="Times New Roman" w:hAnsi="Georgia"/>
          <w:sz w:val="22"/>
          <w:szCs w:val="22"/>
          <w:lang w:eastAsia="en-GB"/>
        </w:rPr>
        <w:t xml:space="preserve">carried on his work. Did those before us strike a rock too? Did they know </w:t>
      </w:r>
      <w:r w:rsidRPr="008E58E0">
        <w:rPr>
          <w:rFonts w:ascii="Georgia" w:eastAsia="Times New Roman" w:hAnsi="Georgia"/>
          <w:i/>
          <w:iCs/>
          <w:sz w:val="22"/>
          <w:szCs w:val="22"/>
          <w:lang w:eastAsia="en-GB"/>
        </w:rPr>
        <w:t>they</w:t>
      </w:r>
      <w:r>
        <w:rPr>
          <w:rFonts w:ascii="Georgia" w:eastAsia="Times New Roman" w:hAnsi="Georgia"/>
          <w:sz w:val="22"/>
          <w:szCs w:val="22"/>
          <w:lang w:eastAsia="en-GB"/>
        </w:rPr>
        <w:t xml:space="preserve"> would not see Lindisfarne? Did it stop them carrying on their work?</w:t>
      </w:r>
    </w:p>
    <w:p w:rsidR="00ED7188" w:rsidRPr="00026120" w:rsidRDefault="00ED7188" w:rsidP="00ED7188">
      <w:pPr>
        <w:rPr>
          <w:rFonts w:ascii="Georgia" w:eastAsia="Times New Roman" w:hAnsi="Georgia"/>
          <w:sz w:val="8"/>
          <w:szCs w:val="8"/>
          <w:lang w:eastAsia="en-GB"/>
        </w:rPr>
      </w:pP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For the future, what are we going to miss out on?  Perhaps we can glimpse something good just out there. TEXT. How do we feel about this?</w:t>
      </w: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>Annoyed maybe? But does this stop us? No! Maybe we will not get there, but we will continue to strive, not for ourselves but for those who follow.</w:t>
      </w:r>
    </w:p>
    <w:p w:rsidR="00ED7188" w:rsidRDefault="00ED7188" w:rsidP="00ED7188">
      <w:pPr>
        <w:rPr>
          <w:rFonts w:ascii="Georgia" w:eastAsia="Times New Roman" w:hAnsi="Georgia"/>
          <w:sz w:val="22"/>
          <w:szCs w:val="22"/>
          <w:lang w:eastAsia="en-GB"/>
        </w:rPr>
      </w:pPr>
      <w:r>
        <w:rPr>
          <w:rFonts w:ascii="Georgia" w:eastAsia="Times New Roman" w:hAnsi="Georgia"/>
          <w:sz w:val="22"/>
          <w:szCs w:val="22"/>
          <w:lang w:eastAsia="en-GB"/>
        </w:rPr>
        <w:t xml:space="preserve">In the meantime we celebrate what they have done, what we are doing and what God will do in and through us in the years to come.  </w:t>
      </w:r>
    </w:p>
    <w:p w:rsidR="00487AE0" w:rsidRDefault="00ED7188"/>
    <w:sectPr w:rsidR="00487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88"/>
    <w:rsid w:val="0022601C"/>
    <w:rsid w:val="0023217E"/>
    <w:rsid w:val="00337DEB"/>
    <w:rsid w:val="003D67E6"/>
    <w:rsid w:val="004F4CE2"/>
    <w:rsid w:val="0078189E"/>
    <w:rsid w:val="00806548"/>
    <w:rsid w:val="00E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CAD3E9-D84A-4E8C-BEA4-54053C3B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8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2017-10-26T21:37:00Z</dcterms:created>
  <dcterms:modified xsi:type="dcterms:W3CDTF">2017-10-26T21:40:00Z</dcterms:modified>
</cp:coreProperties>
</file>