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B8D" w:rsidRDefault="004E5B8D" w:rsidP="004E5B8D">
      <w:pPr>
        <w:pStyle w:val="NoSpacing"/>
        <w:rPr>
          <w:rFonts w:ascii="Georgia" w:eastAsia="Times New Roman" w:hAnsi="Georgia"/>
          <w:lang w:eastAsia="en-GB"/>
        </w:rPr>
      </w:pPr>
      <w:r w:rsidRPr="003238E0">
        <w:rPr>
          <w:rFonts w:ascii="Georgia" w:eastAsia="Times New Roman" w:hAnsi="Georgia"/>
          <w:u w:val="single"/>
          <w:lang w:eastAsia="en-GB"/>
        </w:rPr>
        <w:t>Sermon</w:t>
      </w:r>
      <w:r>
        <w:rPr>
          <w:rFonts w:ascii="Georgia" w:eastAsia="Times New Roman" w:hAnsi="Georgia"/>
          <w:lang w:eastAsia="en-GB"/>
        </w:rPr>
        <w:t>:</w:t>
      </w:r>
    </w:p>
    <w:p w:rsidR="004E5B8D" w:rsidRDefault="004E5B8D" w:rsidP="004E5B8D">
      <w:pPr>
        <w:pStyle w:val="NoSpacing"/>
        <w:rPr>
          <w:rFonts w:ascii="Georgia" w:eastAsia="Times New Roman" w:hAnsi="Georgia"/>
          <w:lang w:eastAsia="en-GB"/>
        </w:rPr>
      </w:pPr>
      <w:r>
        <w:rPr>
          <w:rFonts w:ascii="Georgia" w:eastAsia="Times New Roman" w:hAnsi="Georgia"/>
          <w:lang w:eastAsia="en-GB"/>
        </w:rPr>
        <w:t>When does the New Year begin? It depends on who you’re asking. For Māori it is June with Matariki, for the financial year it is 1</w:t>
      </w:r>
      <w:r w:rsidRPr="00FC7C7F">
        <w:rPr>
          <w:rFonts w:ascii="Georgia" w:eastAsia="Times New Roman" w:hAnsi="Georgia"/>
          <w:vertAlign w:val="superscript"/>
          <w:lang w:eastAsia="en-GB"/>
        </w:rPr>
        <w:t>st</w:t>
      </w:r>
      <w:r>
        <w:rPr>
          <w:rFonts w:ascii="Georgia" w:eastAsia="Times New Roman" w:hAnsi="Georgia"/>
          <w:lang w:eastAsia="en-GB"/>
        </w:rPr>
        <w:t xml:space="preserve"> April, unless you’re Methodist in which case it is 1</w:t>
      </w:r>
      <w:r w:rsidRPr="00FC7C7F">
        <w:rPr>
          <w:rFonts w:ascii="Georgia" w:eastAsia="Times New Roman" w:hAnsi="Georgia"/>
          <w:vertAlign w:val="superscript"/>
          <w:lang w:eastAsia="en-GB"/>
        </w:rPr>
        <w:t>st</w:t>
      </w:r>
      <w:r>
        <w:rPr>
          <w:rFonts w:ascii="Georgia" w:eastAsia="Times New Roman" w:hAnsi="Georgia"/>
          <w:lang w:eastAsia="en-GB"/>
        </w:rPr>
        <w:t xml:space="preserve"> July. The calendar year begins on 1</w:t>
      </w:r>
      <w:r w:rsidRPr="00FC7C7F">
        <w:rPr>
          <w:rFonts w:ascii="Georgia" w:eastAsia="Times New Roman" w:hAnsi="Georgia"/>
          <w:vertAlign w:val="superscript"/>
          <w:lang w:eastAsia="en-GB"/>
        </w:rPr>
        <w:t>st</w:t>
      </w:r>
      <w:r>
        <w:rPr>
          <w:rFonts w:ascii="Georgia" w:eastAsia="Times New Roman" w:hAnsi="Georgia"/>
          <w:lang w:eastAsia="en-GB"/>
        </w:rPr>
        <w:t xml:space="preserve"> January, the Methodist year begins on 1</w:t>
      </w:r>
      <w:r w:rsidRPr="00FC7C7F">
        <w:rPr>
          <w:rFonts w:ascii="Georgia" w:eastAsia="Times New Roman" w:hAnsi="Georgia"/>
          <w:vertAlign w:val="superscript"/>
          <w:lang w:eastAsia="en-GB"/>
        </w:rPr>
        <w:t>st</w:t>
      </w:r>
      <w:r>
        <w:rPr>
          <w:rFonts w:ascii="Georgia" w:eastAsia="Times New Roman" w:hAnsi="Georgia"/>
          <w:lang w:eastAsia="en-GB"/>
        </w:rPr>
        <w:t xml:space="preserve"> February, unless you are in UK in which case it is 1</w:t>
      </w:r>
      <w:r w:rsidRPr="00FC7C7F">
        <w:rPr>
          <w:rFonts w:ascii="Georgia" w:eastAsia="Times New Roman" w:hAnsi="Georgia"/>
          <w:vertAlign w:val="superscript"/>
          <w:lang w:eastAsia="en-GB"/>
        </w:rPr>
        <w:t>st</w:t>
      </w:r>
      <w:r>
        <w:rPr>
          <w:rFonts w:ascii="Georgia" w:eastAsia="Times New Roman" w:hAnsi="Georgia"/>
          <w:lang w:eastAsia="en-GB"/>
        </w:rPr>
        <w:t xml:space="preserve"> Sept. For the lectionary it is </w:t>
      </w:r>
      <w:r>
        <w:rPr>
          <w:rFonts w:ascii="Georgia" w:eastAsia="Times New Roman" w:hAnsi="Georgia"/>
          <w:lang w:eastAsia="en-GB"/>
        </w:rPr>
        <w:t xml:space="preserve">today, </w:t>
      </w:r>
      <w:r>
        <w:rPr>
          <w:rFonts w:ascii="Georgia" w:eastAsia="Times New Roman" w:hAnsi="Georgia"/>
          <w:lang w:eastAsia="en-GB"/>
        </w:rPr>
        <w:t>Advent Sunday, which is rarely the 1</w:t>
      </w:r>
      <w:r w:rsidRPr="00FC7C7F">
        <w:rPr>
          <w:rFonts w:ascii="Georgia" w:eastAsia="Times New Roman" w:hAnsi="Georgia"/>
          <w:vertAlign w:val="superscript"/>
          <w:lang w:eastAsia="en-GB"/>
        </w:rPr>
        <w:t>st</w:t>
      </w:r>
      <w:r>
        <w:rPr>
          <w:rFonts w:ascii="Georgia" w:eastAsia="Times New Roman" w:hAnsi="Georgia"/>
          <w:lang w:eastAsia="en-GB"/>
        </w:rPr>
        <w:t xml:space="preserve"> December. Phew!</w:t>
      </w:r>
    </w:p>
    <w:p w:rsidR="004E5B8D" w:rsidRPr="00297266" w:rsidRDefault="004E5B8D" w:rsidP="004E5B8D">
      <w:pPr>
        <w:pStyle w:val="NoSpacing"/>
        <w:rPr>
          <w:rFonts w:ascii="Georgia" w:eastAsia="Times New Roman" w:hAnsi="Georgia"/>
          <w:sz w:val="8"/>
          <w:lang w:eastAsia="en-GB"/>
        </w:rPr>
      </w:pPr>
    </w:p>
    <w:p w:rsidR="004E5B8D" w:rsidRDefault="004E5B8D" w:rsidP="004E5B8D">
      <w:pPr>
        <w:pStyle w:val="NoSpacing"/>
        <w:rPr>
          <w:rFonts w:ascii="Georgia" w:eastAsia="Times New Roman" w:hAnsi="Georgia"/>
          <w:lang w:eastAsia="en-GB"/>
        </w:rPr>
      </w:pPr>
      <w:r>
        <w:rPr>
          <w:rFonts w:ascii="Georgia" w:eastAsia="Times New Roman" w:hAnsi="Georgia"/>
          <w:lang w:eastAsia="en-GB"/>
        </w:rPr>
        <w:t>Strange that the gospel lectionary reading begins the New Year with a reading about the end!</w:t>
      </w:r>
    </w:p>
    <w:p w:rsidR="004E5B8D" w:rsidRDefault="004E5B8D" w:rsidP="004E5B8D">
      <w:pPr>
        <w:pStyle w:val="NoSpacing"/>
        <w:rPr>
          <w:rFonts w:ascii="Georgia" w:eastAsia="Times New Roman" w:hAnsi="Georgia"/>
          <w:lang w:eastAsia="en-GB"/>
        </w:rPr>
      </w:pPr>
      <w:r>
        <w:rPr>
          <w:rFonts w:ascii="Georgia" w:eastAsia="Times New Roman" w:hAnsi="Georgia"/>
          <w:lang w:eastAsia="en-GB"/>
        </w:rPr>
        <w:t>R</w:t>
      </w:r>
      <w:r>
        <w:rPr>
          <w:rFonts w:ascii="Georgia" w:eastAsia="Times New Roman" w:hAnsi="Georgia"/>
          <w:lang w:eastAsia="en-GB"/>
        </w:rPr>
        <w:t xml:space="preserve">eading </w:t>
      </w:r>
      <w:r>
        <w:rPr>
          <w:rFonts w:ascii="Georgia" w:eastAsia="Times New Roman" w:hAnsi="Georgia"/>
          <w:lang w:eastAsia="en-GB"/>
        </w:rPr>
        <w:t>talks about</w:t>
      </w:r>
      <w:r>
        <w:rPr>
          <w:rFonts w:ascii="Georgia" w:eastAsia="Times New Roman" w:hAnsi="Georgia"/>
          <w:lang w:eastAsia="en-GB"/>
        </w:rPr>
        <w:t xml:space="preserve"> earth-shattering </w:t>
      </w:r>
      <w:r>
        <w:rPr>
          <w:rFonts w:ascii="Georgia" w:eastAsia="Times New Roman" w:hAnsi="Georgia"/>
          <w:lang w:eastAsia="en-GB"/>
        </w:rPr>
        <w:t>events</w:t>
      </w:r>
      <w:r>
        <w:rPr>
          <w:rFonts w:ascii="Georgia" w:eastAsia="Times New Roman" w:hAnsi="Georgia"/>
          <w:lang w:eastAsia="en-GB"/>
        </w:rPr>
        <w:t>, S</w:t>
      </w:r>
      <w:r>
        <w:rPr>
          <w:rFonts w:ascii="Georgia" w:eastAsia="Times New Roman" w:hAnsi="Georgia"/>
          <w:lang w:eastAsia="en-GB"/>
        </w:rPr>
        <w:t xml:space="preserve">on of </w:t>
      </w:r>
      <w:r>
        <w:rPr>
          <w:rFonts w:ascii="Georgia" w:eastAsia="Times New Roman" w:hAnsi="Georgia"/>
          <w:lang w:eastAsia="en-GB"/>
        </w:rPr>
        <w:t>M</w:t>
      </w:r>
      <w:r>
        <w:rPr>
          <w:rFonts w:ascii="Georgia" w:eastAsia="Times New Roman" w:hAnsi="Georgia"/>
          <w:lang w:eastAsia="en-GB"/>
        </w:rPr>
        <w:t>an</w:t>
      </w:r>
      <w:r>
        <w:rPr>
          <w:rFonts w:ascii="Georgia" w:eastAsia="Times New Roman" w:hAnsi="Georgia"/>
          <w:lang w:eastAsia="en-GB"/>
        </w:rPr>
        <w:t xml:space="preserve"> </w:t>
      </w:r>
      <w:r>
        <w:rPr>
          <w:rFonts w:ascii="Georgia" w:eastAsia="Times New Roman" w:hAnsi="Georgia"/>
          <w:lang w:eastAsia="en-GB"/>
        </w:rPr>
        <w:t xml:space="preserve">coming </w:t>
      </w:r>
      <w:r>
        <w:rPr>
          <w:rFonts w:ascii="Georgia" w:eastAsia="Times New Roman" w:hAnsi="Georgia"/>
          <w:lang w:eastAsia="en-GB"/>
        </w:rPr>
        <w:t>in glory</w:t>
      </w:r>
      <w:r>
        <w:rPr>
          <w:rFonts w:ascii="Georgia" w:eastAsia="Times New Roman" w:hAnsi="Georgia"/>
          <w:lang w:eastAsia="en-GB"/>
        </w:rPr>
        <w:t>; we should</w:t>
      </w:r>
      <w:r>
        <w:rPr>
          <w:rFonts w:ascii="Georgia" w:eastAsia="Times New Roman" w:hAnsi="Georgia"/>
          <w:lang w:eastAsia="en-GB"/>
        </w:rPr>
        <w:t xml:space="preserve"> look for signs, be alert.</w:t>
      </w:r>
    </w:p>
    <w:p w:rsidR="004E5B8D" w:rsidRDefault="004E5B8D" w:rsidP="004E5B8D">
      <w:pPr>
        <w:pStyle w:val="NoSpacing"/>
        <w:rPr>
          <w:rFonts w:ascii="Georgia" w:eastAsia="Times New Roman" w:hAnsi="Georgia"/>
          <w:lang w:eastAsia="en-GB"/>
        </w:rPr>
      </w:pPr>
      <w:r>
        <w:rPr>
          <w:rFonts w:ascii="Georgia" w:eastAsia="Times New Roman" w:hAnsi="Georgia"/>
          <w:lang w:eastAsia="en-GB"/>
        </w:rPr>
        <w:t xml:space="preserve">Today many fear of rising seas, tsunami; </w:t>
      </w:r>
      <w:r>
        <w:rPr>
          <w:rFonts w:ascii="Georgia" w:eastAsia="Times New Roman" w:hAnsi="Georgia"/>
          <w:lang w:eastAsia="en-GB"/>
        </w:rPr>
        <w:t xml:space="preserve">does this mean </w:t>
      </w:r>
      <w:r>
        <w:rPr>
          <w:rFonts w:ascii="Georgia" w:eastAsia="Times New Roman" w:hAnsi="Georgia"/>
          <w:lang w:eastAsia="en-GB"/>
        </w:rPr>
        <w:t>salvation near = coming of S</w:t>
      </w:r>
      <w:r>
        <w:rPr>
          <w:rFonts w:ascii="Georgia" w:eastAsia="Times New Roman" w:hAnsi="Georgia"/>
          <w:lang w:eastAsia="en-GB"/>
        </w:rPr>
        <w:t xml:space="preserve">on of </w:t>
      </w:r>
      <w:r>
        <w:rPr>
          <w:rFonts w:ascii="Georgia" w:eastAsia="Times New Roman" w:hAnsi="Georgia"/>
          <w:lang w:eastAsia="en-GB"/>
        </w:rPr>
        <w:t>M</w:t>
      </w:r>
      <w:r>
        <w:rPr>
          <w:rFonts w:ascii="Georgia" w:eastAsia="Times New Roman" w:hAnsi="Georgia"/>
          <w:lang w:eastAsia="en-GB"/>
        </w:rPr>
        <w:t>an?</w:t>
      </w:r>
    </w:p>
    <w:p w:rsidR="004E5B8D" w:rsidRDefault="004E5B8D" w:rsidP="004E5B8D">
      <w:pPr>
        <w:pStyle w:val="NoSpacing"/>
        <w:rPr>
          <w:rFonts w:ascii="Georgia" w:eastAsia="Times New Roman" w:hAnsi="Georgia"/>
          <w:lang w:eastAsia="en-GB"/>
        </w:rPr>
      </w:pPr>
      <w:r>
        <w:rPr>
          <w:rFonts w:ascii="Georgia" w:eastAsia="Times New Roman" w:hAnsi="Georgia"/>
          <w:lang w:eastAsia="en-GB"/>
        </w:rPr>
        <w:t>Two dangers – becoming too engrossed in the end-times, and ignoring</w:t>
      </w:r>
      <w:r>
        <w:rPr>
          <w:rFonts w:ascii="Georgia" w:eastAsia="Times New Roman" w:hAnsi="Georgia"/>
          <w:lang w:eastAsia="en-GB"/>
        </w:rPr>
        <w:t>/dismissing</w:t>
      </w:r>
      <w:r>
        <w:rPr>
          <w:rFonts w:ascii="Georgia" w:eastAsia="Times New Roman" w:hAnsi="Georgia"/>
          <w:lang w:eastAsia="en-GB"/>
        </w:rPr>
        <w:t xml:space="preserve"> </w:t>
      </w:r>
      <w:r>
        <w:rPr>
          <w:rFonts w:ascii="Georgia" w:eastAsia="Times New Roman" w:hAnsi="Georgia"/>
          <w:lang w:eastAsia="en-GB"/>
        </w:rPr>
        <w:t>the end-times</w:t>
      </w:r>
      <w:r>
        <w:rPr>
          <w:rFonts w:ascii="Georgia" w:eastAsia="Times New Roman" w:hAnsi="Georgia"/>
          <w:lang w:eastAsia="en-GB"/>
        </w:rPr>
        <w:t xml:space="preserve">.  </w:t>
      </w:r>
    </w:p>
    <w:p w:rsidR="004E5B8D" w:rsidRDefault="004E5B8D" w:rsidP="004E5B8D">
      <w:pPr>
        <w:pStyle w:val="NoSpacing"/>
        <w:rPr>
          <w:rFonts w:ascii="Georgia" w:eastAsia="Times New Roman" w:hAnsi="Georgia"/>
          <w:lang w:eastAsia="en-GB"/>
        </w:rPr>
      </w:pPr>
      <w:r>
        <w:rPr>
          <w:rFonts w:ascii="Georgia" w:eastAsia="Times New Roman" w:hAnsi="Georgia"/>
          <w:lang w:eastAsia="en-GB"/>
        </w:rPr>
        <w:t>Key is to have one eye on the past, the other on future, whilst living in the present.</w:t>
      </w:r>
    </w:p>
    <w:p w:rsidR="004E5B8D" w:rsidRPr="007F2864" w:rsidRDefault="004E5B8D" w:rsidP="004E5B8D">
      <w:pPr>
        <w:pStyle w:val="NoSpacing"/>
        <w:rPr>
          <w:rFonts w:ascii="Georgia" w:eastAsia="Times New Roman" w:hAnsi="Georgia"/>
          <w:sz w:val="8"/>
          <w:lang w:eastAsia="en-GB"/>
        </w:rPr>
      </w:pPr>
      <w:r w:rsidRPr="007F2864">
        <w:rPr>
          <w:rFonts w:ascii="Georgia" w:eastAsia="Times New Roman" w:hAnsi="Georgia"/>
          <w:sz w:val="8"/>
          <w:lang w:eastAsia="en-GB"/>
        </w:rPr>
        <w:t xml:space="preserve"> </w:t>
      </w:r>
    </w:p>
    <w:p w:rsidR="004E5B8D" w:rsidRDefault="004E5B8D" w:rsidP="004E5B8D">
      <w:pPr>
        <w:pStyle w:val="NoSpacing"/>
        <w:rPr>
          <w:rFonts w:ascii="Georgia" w:eastAsia="Times New Roman" w:hAnsi="Georgia"/>
          <w:lang w:eastAsia="en-GB"/>
        </w:rPr>
      </w:pPr>
      <w:r>
        <w:rPr>
          <w:rFonts w:ascii="Georgia" w:eastAsia="Times New Roman" w:hAnsi="Georgia"/>
          <w:lang w:eastAsia="en-GB"/>
        </w:rPr>
        <w:t>History is lived forwards and understood backwards!</w:t>
      </w:r>
    </w:p>
    <w:p w:rsidR="004E5B8D" w:rsidRDefault="004E5B8D" w:rsidP="004E5B8D">
      <w:pPr>
        <w:pStyle w:val="NoSpacing"/>
        <w:rPr>
          <w:rFonts w:ascii="Georgia" w:eastAsia="Times New Roman" w:hAnsi="Georgia"/>
          <w:lang w:eastAsia="en-GB"/>
        </w:rPr>
      </w:pPr>
      <w:r>
        <w:rPr>
          <w:rFonts w:ascii="Georgia" w:eastAsia="Times New Roman" w:hAnsi="Georgia"/>
          <w:lang w:eastAsia="en-GB"/>
        </w:rPr>
        <w:t>Assassination of Archduke Franz Ferdinand – on its own it is sad, but so what? The assassination moment can only be understood in relation to its past (</w:t>
      </w:r>
      <w:r>
        <w:rPr>
          <w:rFonts w:ascii="Georgia" w:eastAsia="Times New Roman" w:hAnsi="Georgia"/>
          <w:lang w:eastAsia="en-GB"/>
        </w:rPr>
        <w:t xml:space="preserve">assassins wanted </w:t>
      </w:r>
      <w:r>
        <w:rPr>
          <w:rFonts w:ascii="Georgia" w:eastAsia="Times New Roman" w:hAnsi="Georgia"/>
          <w:lang w:eastAsia="en-GB"/>
        </w:rPr>
        <w:t>south Slav provinces of Austro-Hungarian Empire plus Serbia to become Yugoslavia) and its future (W</w:t>
      </w:r>
      <w:r>
        <w:rPr>
          <w:rFonts w:ascii="Georgia" w:eastAsia="Times New Roman" w:hAnsi="Georgia"/>
          <w:lang w:eastAsia="en-GB"/>
        </w:rPr>
        <w:t xml:space="preserve">orld </w:t>
      </w:r>
      <w:r>
        <w:rPr>
          <w:rFonts w:ascii="Georgia" w:eastAsia="Times New Roman" w:hAnsi="Georgia"/>
          <w:lang w:eastAsia="en-GB"/>
        </w:rPr>
        <w:t>W</w:t>
      </w:r>
      <w:r>
        <w:rPr>
          <w:rFonts w:ascii="Georgia" w:eastAsia="Times New Roman" w:hAnsi="Georgia"/>
          <w:lang w:eastAsia="en-GB"/>
        </w:rPr>
        <w:t xml:space="preserve">ar </w:t>
      </w:r>
      <w:r>
        <w:rPr>
          <w:rFonts w:ascii="Georgia" w:eastAsia="Times New Roman" w:hAnsi="Georgia"/>
          <w:lang w:eastAsia="en-GB"/>
        </w:rPr>
        <w:t xml:space="preserve">1); then it becomes important. </w:t>
      </w:r>
    </w:p>
    <w:p w:rsidR="004E5B8D" w:rsidRDefault="004E5B8D" w:rsidP="004E5B8D">
      <w:pPr>
        <w:pStyle w:val="NoSpacing"/>
        <w:rPr>
          <w:rFonts w:ascii="Georgia" w:eastAsia="Times New Roman" w:hAnsi="Georgia"/>
          <w:lang w:eastAsia="en-GB"/>
        </w:rPr>
      </w:pPr>
      <w:r>
        <w:rPr>
          <w:rFonts w:ascii="Georgia" w:eastAsia="Times New Roman" w:hAnsi="Georgia"/>
          <w:lang w:eastAsia="en-GB"/>
        </w:rPr>
        <w:t xml:space="preserve">Any present </w:t>
      </w:r>
      <w:r>
        <w:rPr>
          <w:rFonts w:ascii="Georgia" w:eastAsia="Times New Roman" w:hAnsi="Georgia"/>
          <w:lang w:eastAsia="en-GB"/>
        </w:rPr>
        <w:t xml:space="preserve">moment </w:t>
      </w:r>
      <w:r>
        <w:rPr>
          <w:rFonts w:ascii="Georgia" w:eastAsia="Times New Roman" w:hAnsi="Georgia"/>
          <w:lang w:eastAsia="en-GB"/>
        </w:rPr>
        <w:t xml:space="preserve">can only be understood in relation to </w:t>
      </w:r>
      <w:r>
        <w:rPr>
          <w:rFonts w:ascii="Georgia" w:eastAsia="Times New Roman" w:hAnsi="Georgia"/>
          <w:lang w:eastAsia="en-GB"/>
        </w:rPr>
        <w:t>its</w:t>
      </w:r>
      <w:r>
        <w:rPr>
          <w:rFonts w:ascii="Georgia" w:eastAsia="Times New Roman" w:hAnsi="Georgia"/>
          <w:lang w:eastAsia="en-GB"/>
        </w:rPr>
        <w:t xml:space="preserve"> past &amp; future. True for ourselves, our parish.</w:t>
      </w:r>
    </w:p>
    <w:p w:rsidR="004E5B8D" w:rsidRPr="007F2864" w:rsidRDefault="004E5B8D" w:rsidP="004E5B8D">
      <w:pPr>
        <w:pStyle w:val="NoSpacing"/>
        <w:rPr>
          <w:rFonts w:ascii="Georgia" w:eastAsia="Times New Roman" w:hAnsi="Georgia"/>
          <w:sz w:val="8"/>
          <w:lang w:eastAsia="en-GB"/>
        </w:rPr>
      </w:pPr>
    </w:p>
    <w:p w:rsidR="004E5B8D" w:rsidRDefault="004E5B8D" w:rsidP="004E5B8D">
      <w:pPr>
        <w:pStyle w:val="NoSpacing"/>
        <w:rPr>
          <w:rFonts w:ascii="Georgia" w:eastAsia="Times New Roman" w:hAnsi="Georgia"/>
          <w:lang w:eastAsia="en-GB"/>
        </w:rPr>
      </w:pPr>
      <w:r>
        <w:rPr>
          <w:rFonts w:ascii="Georgia" w:eastAsia="Times New Roman" w:hAnsi="Georgia"/>
          <w:lang w:eastAsia="en-GB"/>
        </w:rPr>
        <w:t>Faith to understand the past, hope to look forward to the future, love to live well in the present.</w:t>
      </w:r>
    </w:p>
    <w:p w:rsidR="004E5B8D" w:rsidRPr="007F2864" w:rsidRDefault="004E5B8D" w:rsidP="004E5B8D">
      <w:pPr>
        <w:pStyle w:val="NoSpacing"/>
        <w:rPr>
          <w:rFonts w:ascii="Georgia" w:eastAsia="Times New Roman" w:hAnsi="Georgia"/>
          <w:sz w:val="8"/>
          <w:lang w:eastAsia="en-GB"/>
        </w:rPr>
      </w:pPr>
    </w:p>
    <w:p w:rsidR="004E5B8D" w:rsidRDefault="004E5B8D" w:rsidP="004E5B8D">
      <w:pPr>
        <w:pStyle w:val="NoSpacing"/>
        <w:rPr>
          <w:rFonts w:ascii="Georgia" w:eastAsia="Times New Roman" w:hAnsi="Georgia"/>
          <w:lang w:eastAsia="en-GB"/>
        </w:rPr>
      </w:pPr>
      <w:r>
        <w:rPr>
          <w:rFonts w:ascii="Georgia" w:eastAsia="Times New Roman" w:hAnsi="Georgia"/>
          <w:lang w:eastAsia="en-GB"/>
        </w:rPr>
        <w:t>Truth of Advent is that Christ comes not once, but that first coming releases him to come again and again in different ways and times. In our needs and in the needs of the world, he comes. In each case he comes to judge (evaluate, criticise</w:t>
      </w:r>
      <w:bookmarkStart w:id="0" w:name="_GoBack"/>
      <w:bookmarkEnd w:id="0"/>
      <w:r>
        <w:rPr>
          <w:rFonts w:ascii="Georgia" w:eastAsia="Times New Roman" w:hAnsi="Georgia"/>
          <w:lang w:eastAsia="en-GB"/>
        </w:rPr>
        <w:t>) and to make all things new.</w:t>
      </w:r>
      <w:r>
        <w:rPr>
          <w:rFonts w:ascii="Georgia" w:eastAsia="Times New Roman" w:hAnsi="Georgia"/>
          <w:lang w:eastAsia="en-GB"/>
        </w:rPr>
        <w:tab/>
        <w:t>Hence New Year.</w:t>
      </w:r>
      <w:r w:rsidRPr="00FC7C7F">
        <w:rPr>
          <w:rFonts w:ascii="Georgia" w:eastAsia="Times New Roman" w:hAnsi="Georgia"/>
          <w:lang w:eastAsia="en-GB"/>
        </w:rPr>
        <w:t xml:space="preserve"> </w:t>
      </w:r>
    </w:p>
    <w:p w:rsidR="004E5B8D" w:rsidRPr="0003560A" w:rsidRDefault="004E5B8D" w:rsidP="004E5B8D">
      <w:pPr>
        <w:pStyle w:val="NoSpacing"/>
        <w:rPr>
          <w:rFonts w:ascii="Georgia" w:eastAsia="Times New Roman" w:hAnsi="Georgia"/>
          <w:sz w:val="8"/>
          <w:lang w:eastAsia="en-GB"/>
        </w:rPr>
      </w:pPr>
    </w:p>
    <w:p w:rsidR="004E5B8D" w:rsidRDefault="004E5B8D" w:rsidP="004E5B8D">
      <w:pPr>
        <w:pStyle w:val="NoSpacing"/>
        <w:rPr>
          <w:rFonts w:ascii="Georgia" w:eastAsia="Times New Roman" w:hAnsi="Georgia"/>
          <w:lang w:eastAsia="en-GB"/>
        </w:rPr>
      </w:pPr>
      <w:r>
        <w:rPr>
          <w:rFonts w:ascii="Georgia" w:eastAsia="Times New Roman" w:hAnsi="Georgia"/>
          <w:lang w:eastAsia="en-GB"/>
        </w:rPr>
        <w:t>Who here has a new baby in the family? Nice! Jesus’ birth is just like that, unless…</w:t>
      </w:r>
    </w:p>
    <w:p w:rsidR="004E5B8D" w:rsidRDefault="004E5B8D" w:rsidP="004E5B8D">
      <w:pPr>
        <w:pStyle w:val="NoSpacing"/>
        <w:rPr>
          <w:rFonts w:ascii="Georgia" w:eastAsia="Times New Roman" w:hAnsi="Georgia"/>
          <w:lang w:eastAsia="en-GB"/>
        </w:rPr>
      </w:pPr>
      <w:r>
        <w:rPr>
          <w:rFonts w:ascii="Georgia" w:eastAsia="Times New Roman" w:hAnsi="Georgia"/>
          <w:lang w:eastAsia="en-GB"/>
        </w:rPr>
        <w:t>It can only be understood if the past (Jewish history) and future (cross/Rn) are understood.</w:t>
      </w:r>
    </w:p>
    <w:p w:rsidR="004E5B8D" w:rsidRDefault="004E5B8D" w:rsidP="004E5B8D">
      <w:pPr>
        <w:pStyle w:val="NoSpacing"/>
        <w:rPr>
          <w:rFonts w:ascii="Georgia" w:eastAsia="Times New Roman" w:hAnsi="Georgia"/>
          <w:lang w:eastAsia="en-GB"/>
        </w:rPr>
      </w:pPr>
      <w:r>
        <w:rPr>
          <w:rFonts w:ascii="Georgia" w:eastAsia="Times New Roman" w:hAnsi="Georgia"/>
          <w:lang w:eastAsia="en-GB"/>
        </w:rPr>
        <w:t>Today we celebrate the presence of Christ</w:t>
      </w:r>
      <w:r w:rsidRPr="0003560A">
        <w:rPr>
          <w:rFonts w:ascii="Georgia" w:eastAsia="Times New Roman" w:hAnsi="Georgia"/>
          <w:lang w:eastAsia="en-GB"/>
        </w:rPr>
        <w:t xml:space="preserve"> </w:t>
      </w:r>
      <w:r>
        <w:rPr>
          <w:rFonts w:ascii="Georgia" w:eastAsia="Times New Roman" w:hAnsi="Georgia"/>
          <w:lang w:eastAsia="en-GB"/>
        </w:rPr>
        <w:t xml:space="preserve">in Communion, but this can only be appreciated if we know our past, and look out for God’s future, for us, our parish, and our world.  </w:t>
      </w:r>
    </w:p>
    <w:p w:rsidR="004E5B8D" w:rsidRDefault="004E5B8D" w:rsidP="004E5B8D">
      <w:pPr>
        <w:pStyle w:val="NoSpacing"/>
        <w:rPr>
          <w:rFonts w:ascii="Georgia" w:eastAsia="Times New Roman" w:hAnsi="Georgia"/>
          <w:lang w:eastAsia="en-GB"/>
        </w:rPr>
      </w:pPr>
      <w:r>
        <w:rPr>
          <w:rFonts w:ascii="Georgia" w:eastAsia="Times New Roman" w:hAnsi="Georgia"/>
          <w:lang w:eastAsia="en-GB"/>
        </w:rPr>
        <w:t>Let us wait with patience and quiet trust.</w:t>
      </w:r>
    </w:p>
    <w:p w:rsidR="00D42198" w:rsidRDefault="00D42198"/>
    <w:sectPr w:rsidR="00D42198" w:rsidSect="004E5B8D">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DFA" w:rsidRDefault="00403DFA" w:rsidP="004E5B8D">
      <w:r>
        <w:separator/>
      </w:r>
    </w:p>
  </w:endnote>
  <w:endnote w:type="continuationSeparator" w:id="0">
    <w:p w:rsidR="00403DFA" w:rsidRDefault="00403DFA" w:rsidP="004E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DFA" w:rsidRDefault="00403DFA" w:rsidP="004E5B8D">
      <w:r>
        <w:separator/>
      </w:r>
    </w:p>
  </w:footnote>
  <w:footnote w:type="continuationSeparator" w:id="0">
    <w:p w:rsidR="00403DFA" w:rsidRDefault="00403DFA" w:rsidP="004E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8D"/>
    <w:rsid w:val="00403DFA"/>
    <w:rsid w:val="004E5B8D"/>
    <w:rsid w:val="00D421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854E3-9772-43C6-9643-1D7D485D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B8D"/>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5B8D"/>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E5B8D"/>
    <w:rPr>
      <w:rFonts w:ascii="Calibri" w:eastAsia="Calibri" w:hAnsi="Calibri" w:cs="Times New Roman"/>
    </w:rPr>
  </w:style>
  <w:style w:type="paragraph" w:styleId="Header">
    <w:name w:val="header"/>
    <w:basedOn w:val="Normal"/>
    <w:link w:val="HeaderChar"/>
    <w:uiPriority w:val="99"/>
    <w:unhideWhenUsed/>
    <w:rsid w:val="004E5B8D"/>
    <w:pPr>
      <w:tabs>
        <w:tab w:val="center" w:pos="4513"/>
        <w:tab w:val="right" w:pos="9026"/>
      </w:tabs>
    </w:pPr>
  </w:style>
  <w:style w:type="character" w:customStyle="1" w:styleId="HeaderChar">
    <w:name w:val="Header Char"/>
    <w:basedOn w:val="DefaultParagraphFont"/>
    <w:link w:val="Header"/>
    <w:uiPriority w:val="99"/>
    <w:rsid w:val="004E5B8D"/>
    <w:rPr>
      <w:rFonts w:ascii="Cambria" w:eastAsia="Cambria" w:hAnsi="Cambria" w:cs="Times New Roman"/>
      <w:sz w:val="24"/>
      <w:szCs w:val="24"/>
    </w:rPr>
  </w:style>
  <w:style w:type="paragraph" w:styleId="Footer">
    <w:name w:val="footer"/>
    <w:basedOn w:val="Normal"/>
    <w:link w:val="FooterChar"/>
    <w:uiPriority w:val="99"/>
    <w:unhideWhenUsed/>
    <w:rsid w:val="004E5B8D"/>
    <w:pPr>
      <w:tabs>
        <w:tab w:val="center" w:pos="4513"/>
        <w:tab w:val="right" w:pos="9026"/>
      </w:tabs>
    </w:pPr>
  </w:style>
  <w:style w:type="character" w:customStyle="1" w:styleId="FooterChar">
    <w:name w:val="Footer Char"/>
    <w:basedOn w:val="DefaultParagraphFont"/>
    <w:link w:val="Footer"/>
    <w:uiPriority w:val="99"/>
    <w:rsid w:val="004E5B8D"/>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2018-11-29T22:05:00Z</dcterms:created>
  <dcterms:modified xsi:type="dcterms:W3CDTF">2018-11-29T22:09:00Z</dcterms:modified>
</cp:coreProperties>
</file>