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 w:rsidRPr="006E5F5E">
        <w:rPr>
          <w:rFonts w:ascii="Georgia" w:hAnsi="Georgia"/>
        </w:rPr>
        <w:t xml:space="preserve">: </w:t>
      </w:r>
      <w:r w:rsidRPr="006E5F5E">
        <w:rPr>
          <w:rFonts w:ascii="Arial Narrow" w:hAnsi="Arial Narrow"/>
          <w:b/>
          <w:sz w:val="24"/>
        </w:rPr>
        <w:t>“I am the vine and you are the branches”</w:t>
      </w:r>
      <w:r w:rsidRPr="006E5F5E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(John 15.5)</w:t>
      </w:r>
    </w:p>
    <w:p w:rsidR="008E2000" w:rsidRPr="008E2000" w:rsidRDefault="008E2000" w:rsidP="008E2000">
      <w:pPr>
        <w:pStyle w:val="NoSpacing"/>
        <w:rPr>
          <w:rFonts w:ascii="Georgia" w:hAnsi="Georgia"/>
          <w:sz w:val="8"/>
        </w:rPr>
      </w:pPr>
      <w:bookmarkStart w:id="0" w:name="_GoBack"/>
      <w:bookmarkEnd w:id="0"/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Autumn – a time for sorting out garden, inc</w:t>
      </w:r>
      <w:r>
        <w:rPr>
          <w:rFonts w:ascii="Georgia" w:hAnsi="Georgia"/>
        </w:rPr>
        <w:t>luding</w:t>
      </w:r>
      <w:r>
        <w:rPr>
          <w:rFonts w:ascii="Georgia" w:hAnsi="Georgia"/>
        </w:rPr>
        <w:t xml:space="preserve"> pruning. Might prune to cut back a rampant plant, or diseased branches, or to gain a good shape, or remove branches that restrict sunlight. Mary Magdalene on first Easter Day thought Jesus was a gardener – well he is! Jesus at autumn? TEXT.</w:t>
      </w:r>
    </w:p>
    <w:p w:rsidR="008E2000" w:rsidRPr="008E2000" w:rsidRDefault="008E2000" w:rsidP="008E2000">
      <w:pPr>
        <w:pStyle w:val="NoSpacing"/>
        <w:rPr>
          <w:rFonts w:ascii="Georgia" w:hAnsi="Georgia"/>
          <w:sz w:val="8"/>
        </w:rPr>
      </w:pP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with most of Jesus sayings he is trying to tell us something big – </w:t>
      </w:r>
      <w:r w:rsidRPr="00865EAE">
        <w:rPr>
          <w:rFonts w:ascii="Georgia" w:hAnsi="Georgia"/>
          <w:i/>
        </w:rPr>
        <w:t>we are to be connected</w:t>
      </w:r>
      <w:r>
        <w:rPr>
          <w:rFonts w:ascii="Georgia" w:hAnsi="Georgia"/>
        </w:rPr>
        <w:t xml:space="preserve">. 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Connected to Jesus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How? Reading about him, appreciating him (who he is, and what he did), and sharing with him. 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Connected to each other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Can do [1] on your own, but not [2]. </w:t>
      </w:r>
      <w:r>
        <w:rPr>
          <w:rFonts w:ascii="Georgia" w:hAnsi="Georgia"/>
        </w:rPr>
        <w:t>This w</w:t>
      </w:r>
      <w:r>
        <w:rPr>
          <w:rFonts w:ascii="Georgia" w:hAnsi="Georgia"/>
        </w:rPr>
        <w:t>as harder in lockdown</w:t>
      </w:r>
      <w:r>
        <w:rPr>
          <w:rFonts w:ascii="Georgia" w:hAnsi="Georgia"/>
        </w:rPr>
        <w:t>, but it means s</w:t>
      </w:r>
      <w:r>
        <w:rPr>
          <w:rFonts w:ascii="Georgia" w:hAnsi="Georgia"/>
        </w:rPr>
        <w:t xml:space="preserve">pending time, appreciating, wanting the best for each other.  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Connected to God’s world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proofErr w:type="gramStart"/>
      <w:r>
        <w:rPr>
          <w:rFonts w:ascii="Georgia" w:hAnsi="Georgia"/>
        </w:rPr>
        <w:t>and</w:t>
      </w:r>
      <w:proofErr w:type="gramEnd"/>
      <w:r>
        <w:rPr>
          <w:rFonts w:ascii="Georgia" w:hAnsi="Georgia"/>
        </w:rPr>
        <w:t xml:space="preserve"> [2] can be done away from the rest of creation, but we are part of creation, which God made good.</w:t>
      </w:r>
      <w:r>
        <w:rPr>
          <w:rFonts w:ascii="Georgia" w:hAnsi="Georgia"/>
        </w:rPr>
        <w:t xml:space="preserve"> So we need to spend t</w:t>
      </w:r>
      <w:r>
        <w:rPr>
          <w:rFonts w:ascii="Georgia" w:hAnsi="Georgia"/>
        </w:rPr>
        <w:t>ime in creation, appreciating its wonder, learning how to respect it, working with it not against it.</w:t>
      </w:r>
    </w:p>
    <w:p w:rsidR="008E2000" w:rsidRPr="00EA377F" w:rsidRDefault="008E2000" w:rsidP="008E2000">
      <w:pPr>
        <w:pStyle w:val="NoSpacing"/>
        <w:rPr>
          <w:rFonts w:ascii="Georgia" w:hAnsi="Georgia"/>
          <w:sz w:val="8"/>
        </w:rPr>
      </w:pP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Not just connected, also fruitfulness. Only one reason to grow a vine – grapes!</w:t>
      </w:r>
      <w:r w:rsidRPr="00865EAE"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Being fruitful </w:t>
      </w:r>
      <w:r>
        <w:rPr>
          <w:rFonts w:ascii="Georgia" w:hAnsi="Georgia"/>
        </w:rPr>
        <w:t>for</w:t>
      </w:r>
      <w:r>
        <w:rPr>
          <w:rFonts w:ascii="Georgia" w:hAnsi="Georgia"/>
        </w:rPr>
        <w:t xml:space="preserve"> God means allowing God’s Spirit </w:t>
      </w:r>
      <w:r>
        <w:rPr>
          <w:rFonts w:ascii="Georgia" w:hAnsi="Georgia"/>
        </w:rPr>
        <w:t>in</w:t>
      </w:r>
      <w:r>
        <w:rPr>
          <w:rFonts w:ascii="Georgia" w:hAnsi="Georgia"/>
        </w:rPr>
        <w:t xml:space="preserve">to our depths. A stent in our spiritual arteries! </w:t>
      </w: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Being fruitful </w:t>
      </w:r>
      <w:r>
        <w:rPr>
          <w:rFonts w:ascii="Georgia" w:hAnsi="Georgia"/>
        </w:rPr>
        <w:t>for</w:t>
      </w:r>
      <w:r>
        <w:rPr>
          <w:rFonts w:ascii="Georgia" w:hAnsi="Georgia"/>
        </w:rPr>
        <w:t xml:space="preserve"> each other means acts of love, tolerance, respect, not imposing, nor bullying.  </w:t>
      </w:r>
    </w:p>
    <w:p w:rsidR="008E2000" w:rsidRPr="006E5F5E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Being fruitful </w:t>
      </w:r>
      <w:r>
        <w:rPr>
          <w:rFonts w:ascii="Georgia" w:hAnsi="Georgia"/>
        </w:rPr>
        <w:t>for</w:t>
      </w:r>
      <w:r>
        <w:rPr>
          <w:rFonts w:ascii="Georgia" w:hAnsi="Georgia"/>
        </w:rPr>
        <w:t xml:space="preserve"> God’s </w:t>
      </w:r>
      <w:proofErr w:type="spellStart"/>
      <w:r>
        <w:rPr>
          <w:rFonts w:ascii="Georgia" w:hAnsi="Georgia"/>
        </w:rPr>
        <w:t>world</w:t>
      </w:r>
      <w:proofErr w:type="spellEnd"/>
      <w:r>
        <w:rPr>
          <w:rFonts w:ascii="Georgia" w:hAnsi="Georgia"/>
        </w:rPr>
        <w:t xml:space="preserve"> means seeking to use its resources wisely, being stewards. </w:t>
      </w:r>
    </w:p>
    <w:p w:rsidR="008E2000" w:rsidRPr="00EA377F" w:rsidRDefault="008E2000" w:rsidP="008E2000">
      <w:pPr>
        <w:pStyle w:val="NoSpacing"/>
        <w:rPr>
          <w:rFonts w:ascii="Georgia" w:hAnsi="Georgia"/>
          <w:sz w:val="8"/>
        </w:rPr>
      </w:pPr>
    </w:p>
    <w:p w:rsidR="008E2000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>Any branch that is not fruitful is pruned away</w:t>
      </w:r>
      <w:r>
        <w:rPr>
          <w:rFonts w:ascii="Georgia" w:hAnsi="Georgia"/>
        </w:rPr>
        <w:t xml:space="preserve"> (v2)</w:t>
      </w:r>
      <w:r>
        <w:rPr>
          <w:rFonts w:ascii="Georgia" w:hAnsi="Georgia"/>
        </w:rPr>
        <w:t xml:space="preserve">. This sounds scary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rightfully so! But remember b</w:t>
      </w:r>
      <w:r w:rsidRPr="0069033A">
        <w:rPr>
          <w:rFonts w:ascii="Georgia" w:hAnsi="Georgia"/>
        </w:rPr>
        <w:t>eing fruitful</w:t>
      </w:r>
      <w:r>
        <w:rPr>
          <w:rFonts w:ascii="Georgia" w:hAnsi="Georgia"/>
        </w:rPr>
        <w:t xml:space="preserve"> is not about having right doctrine, lively worship, or </w:t>
      </w:r>
      <w:r>
        <w:rPr>
          <w:rFonts w:ascii="Georgia" w:hAnsi="Georgia"/>
        </w:rPr>
        <w:t>greater</w:t>
      </w:r>
      <w:r>
        <w:rPr>
          <w:rFonts w:ascii="Georgia" w:hAnsi="Georgia"/>
        </w:rPr>
        <w:t xml:space="preserve"> cong</w:t>
      </w:r>
      <w:r>
        <w:rPr>
          <w:rFonts w:ascii="Georgia" w:hAnsi="Georgia"/>
        </w:rPr>
        <w:t>regation</w:t>
      </w:r>
      <w:r>
        <w:rPr>
          <w:rFonts w:ascii="Georgia" w:hAnsi="Georgia"/>
        </w:rPr>
        <w:t xml:space="preserve"> size, but about love in action.</w:t>
      </w:r>
    </w:p>
    <w:p w:rsidR="008E2000" w:rsidRPr="0069033A" w:rsidRDefault="008E2000" w:rsidP="008E200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– Jesus showed God’s love in action by healing, teaching, dying. </w:t>
      </w:r>
      <w:r>
        <w:rPr>
          <w:rFonts w:ascii="Georgia" w:hAnsi="Georgia"/>
        </w:rPr>
        <w:br/>
        <w:t>How do you show God’s love in action?</w:t>
      </w:r>
    </w:p>
    <w:p w:rsidR="008E2000" w:rsidRDefault="008E2000" w:rsidP="008E2000">
      <w:pPr>
        <w:pStyle w:val="NoSpacing"/>
        <w:rPr>
          <w:rFonts w:ascii="Georgia" w:hAnsi="Georgia"/>
          <w:u w:val="single"/>
        </w:rPr>
      </w:pPr>
    </w:p>
    <w:p w:rsidR="00F17FB3" w:rsidRDefault="00F17FB3"/>
    <w:sectPr w:rsidR="00F17FB3" w:rsidSect="008E2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0"/>
    <w:rsid w:val="006C2290"/>
    <w:rsid w:val="008E200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E53D5-C6D9-4EBA-B65E-EA6D0CBE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2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E2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2021-04-29T22:04:00Z</dcterms:created>
  <dcterms:modified xsi:type="dcterms:W3CDTF">2021-04-29T22:09:00Z</dcterms:modified>
</cp:coreProperties>
</file>