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EE" w:rsidRDefault="001D42EE" w:rsidP="001D42EE">
      <w:pPr>
        <w:pStyle w:val="NoSpacing"/>
        <w:ind w:left="993" w:hanging="993"/>
        <w:rPr>
          <w:rFonts w:ascii="Georgia" w:hAnsi="Georgia"/>
        </w:rPr>
      </w:pPr>
      <w:r w:rsidRPr="00222C3A">
        <w:rPr>
          <w:rFonts w:ascii="Georgia" w:hAnsi="Georgia"/>
          <w:u w:val="single"/>
        </w:rPr>
        <w:t>Sermon</w:t>
      </w:r>
      <w:r>
        <w:rPr>
          <w:rFonts w:ascii="Georgia" w:hAnsi="Georgia"/>
          <w:u w:val="single"/>
        </w:rPr>
        <w:t>:</w:t>
      </w:r>
      <w:r w:rsidRPr="00DF3A06">
        <w:rPr>
          <w:rFonts w:ascii="Georgia" w:hAnsi="Georgia"/>
        </w:rPr>
        <w:t xml:space="preserve">  </w:t>
      </w:r>
      <w:r w:rsidRPr="00DF3A06">
        <w:rPr>
          <w:rFonts w:ascii="Arial Narrow" w:hAnsi="Arial Narrow"/>
          <w:b/>
        </w:rPr>
        <w:t>Consider it pure joy whenever you face trials</w:t>
      </w:r>
      <w:r>
        <w:rPr>
          <w:rFonts w:ascii="Arial Narrow" w:hAnsi="Arial Narrow"/>
          <w:b/>
        </w:rPr>
        <w:t>…</w:t>
      </w:r>
      <w:r>
        <w:rPr>
          <w:rFonts w:ascii="Georgia" w:hAnsi="Georgia"/>
        </w:rPr>
        <w:t xml:space="preserve"> (James 1.2)</w:t>
      </w:r>
    </w:p>
    <w:p w:rsidR="001D42EE" w:rsidRDefault="001D42EE" w:rsidP="001D42EE">
      <w:pPr>
        <w:pStyle w:val="NoSpacing"/>
        <w:rPr>
          <w:rFonts w:ascii="Georgia" w:hAnsi="Georgia"/>
        </w:rPr>
      </w:pPr>
      <w:r w:rsidRPr="00AC6AB0">
        <w:rPr>
          <w:rFonts w:ascii="Georgia" w:hAnsi="Georgia"/>
        </w:rPr>
        <w:t>Last</w:t>
      </w:r>
      <w:r>
        <w:rPr>
          <w:rFonts w:ascii="Georgia" w:hAnsi="Georgia"/>
        </w:rPr>
        <w:t xml:space="preserve"> week we looked at when God challenges us, and how hard that can be.  This week we look at the challenges that come from others, usually forced on us, not willingly taken on.</w:t>
      </w:r>
    </w:p>
    <w:p w:rsidR="001D42EE" w:rsidRDefault="001D42EE" w:rsidP="001D42EE">
      <w:pPr>
        <w:pStyle w:val="NoSpacing"/>
        <w:rPr>
          <w:rFonts w:ascii="Georgia" w:hAnsi="Georgia"/>
        </w:rPr>
      </w:pPr>
      <w:r>
        <w:rPr>
          <w:rFonts w:ascii="Georgia" w:hAnsi="Georgia"/>
        </w:rPr>
        <w:t xml:space="preserve">Thus not accident, illness, old age, </w:t>
      </w:r>
      <w:proofErr w:type="spellStart"/>
      <w:r>
        <w:rPr>
          <w:rFonts w:ascii="Georgia" w:hAnsi="Georgia"/>
        </w:rPr>
        <w:t>etc</w:t>
      </w:r>
      <w:proofErr w:type="spellEnd"/>
      <w:r>
        <w:rPr>
          <w:rFonts w:ascii="Georgia" w:hAnsi="Georgia"/>
        </w:rPr>
        <w:t>, though the same principles apply.</w:t>
      </w:r>
      <w:r w:rsidRPr="00FA7A92">
        <w:rPr>
          <w:rFonts w:ascii="Georgia" w:hAnsi="Georgia"/>
        </w:rPr>
        <w:t xml:space="preserve"> </w:t>
      </w:r>
      <w:r>
        <w:rPr>
          <w:rFonts w:ascii="Georgia" w:hAnsi="Georgia"/>
        </w:rPr>
        <w:t xml:space="preserve"> </w:t>
      </w:r>
      <w:r>
        <w:rPr>
          <w:rFonts w:ascii="Georgia" w:hAnsi="Georgia"/>
        </w:rPr>
        <w:br/>
      </w:r>
      <w:proofErr w:type="gramStart"/>
      <w:r>
        <w:rPr>
          <w:rFonts w:ascii="Georgia" w:hAnsi="Georgia"/>
        </w:rPr>
        <w:t>So, hardship from neighbours, family, government, strangers.</w:t>
      </w:r>
      <w:proofErr w:type="gramEnd"/>
      <w:r>
        <w:rPr>
          <w:rFonts w:ascii="Georgia" w:hAnsi="Georgia"/>
        </w:rPr>
        <w:t xml:space="preserve"> For example, i</w:t>
      </w:r>
      <w:r>
        <w:rPr>
          <w:rFonts w:ascii="Georgia" w:hAnsi="Georgia"/>
        </w:rPr>
        <w:t xml:space="preserve">deas or offers of help rejected, hate-mail, raw deals from EQC, road rage, email scams, bullying boss. </w:t>
      </w:r>
    </w:p>
    <w:p w:rsidR="001D42EE" w:rsidRDefault="001D42EE" w:rsidP="001D42EE">
      <w:pPr>
        <w:pStyle w:val="NoSpacing"/>
        <w:rPr>
          <w:rFonts w:ascii="Georgia" w:hAnsi="Georgia"/>
        </w:rPr>
      </w:pPr>
      <w:r>
        <w:rPr>
          <w:rFonts w:ascii="Georgia" w:hAnsi="Georgia"/>
        </w:rPr>
        <w:t xml:space="preserve">How do we deal with them, what should be our attitude towards them?  </w:t>
      </w:r>
    </w:p>
    <w:p w:rsidR="001D42EE" w:rsidRPr="00A90CFA" w:rsidRDefault="001D42EE" w:rsidP="001D42EE">
      <w:pPr>
        <w:pStyle w:val="NoSpacing"/>
        <w:rPr>
          <w:rFonts w:ascii="Georgia" w:hAnsi="Georgia"/>
          <w:sz w:val="8"/>
        </w:rPr>
      </w:pPr>
    </w:p>
    <w:p w:rsidR="001D42EE" w:rsidRDefault="001D42EE" w:rsidP="001D42EE">
      <w:pPr>
        <w:pStyle w:val="NoSpacing"/>
        <w:rPr>
          <w:rFonts w:ascii="Georgia" w:hAnsi="Georgia"/>
        </w:rPr>
      </w:pPr>
      <w:r>
        <w:rPr>
          <w:rFonts w:ascii="Georgia" w:hAnsi="Georgia"/>
        </w:rPr>
        <w:t xml:space="preserve">James tries to address this, writing to Jewish Christians many of whom were poor (some became poor for selling up when they thought Christ would return in their lifetime), some exploited by rich landowners – see 2.6, 5.1-6. Probably not our problem, but not </w:t>
      </w:r>
      <w:r>
        <w:rPr>
          <w:rFonts w:ascii="Georgia" w:hAnsi="Georgia"/>
        </w:rPr>
        <w:t>a</w:t>
      </w:r>
      <w:r>
        <w:rPr>
          <w:rFonts w:ascii="Georgia" w:hAnsi="Georgia"/>
        </w:rPr>
        <w:t xml:space="preserve">typical of the kind of problem we </w:t>
      </w:r>
      <w:r w:rsidRPr="005B375A">
        <w:rPr>
          <w:rFonts w:ascii="Georgia" w:hAnsi="Georgia"/>
          <w:u w:val="single"/>
        </w:rPr>
        <w:t>do</w:t>
      </w:r>
      <w:r>
        <w:rPr>
          <w:rFonts w:ascii="Georgia" w:hAnsi="Georgia"/>
        </w:rPr>
        <w:t xml:space="preserve"> face.</w:t>
      </w:r>
    </w:p>
    <w:p w:rsidR="001D42EE" w:rsidRPr="00A90CFA" w:rsidRDefault="001D42EE" w:rsidP="001D42EE">
      <w:pPr>
        <w:pStyle w:val="NoSpacing"/>
        <w:rPr>
          <w:rFonts w:ascii="Georgia" w:hAnsi="Georgia"/>
          <w:sz w:val="8"/>
        </w:rPr>
      </w:pPr>
    </w:p>
    <w:p w:rsidR="001D42EE" w:rsidRDefault="001D42EE" w:rsidP="001D42EE">
      <w:pPr>
        <w:pStyle w:val="NoSpacing"/>
        <w:rPr>
          <w:rFonts w:ascii="Georgia" w:hAnsi="Georgia"/>
        </w:rPr>
      </w:pPr>
      <w:r>
        <w:rPr>
          <w:rFonts w:ascii="Georgia" w:hAnsi="Georgia"/>
        </w:rPr>
        <w:t xml:space="preserve">What does James recommend? – TEXT!  Joy??  </w:t>
      </w:r>
      <w:r>
        <w:rPr>
          <w:rFonts w:ascii="Georgia" w:hAnsi="Georgia"/>
        </w:rPr>
        <w:br/>
      </w:r>
      <w:r>
        <w:rPr>
          <w:rFonts w:ascii="Georgia" w:hAnsi="Georgia"/>
        </w:rPr>
        <w:t xml:space="preserve">James not alone: see </w:t>
      </w:r>
      <w:r>
        <w:rPr>
          <w:rFonts w:ascii="Georgia" w:hAnsi="Georgia"/>
        </w:rPr>
        <w:t xml:space="preserve">also </w:t>
      </w:r>
      <w:r>
        <w:rPr>
          <w:rFonts w:ascii="Georgia" w:hAnsi="Georgia"/>
        </w:rPr>
        <w:t>Romans 5.1-5; 1 Peter 1.6-7; 2 Cor</w:t>
      </w:r>
      <w:r>
        <w:rPr>
          <w:rFonts w:ascii="Georgia" w:hAnsi="Georgia"/>
        </w:rPr>
        <w:t xml:space="preserve">inthians </w:t>
      </w:r>
      <w:r>
        <w:rPr>
          <w:rFonts w:ascii="Georgia" w:hAnsi="Georgia"/>
        </w:rPr>
        <w:t>1.4.</w:t>
      </w:r>
    </w:p>
    <w:p w:rsidR="001D42EE" w:rsidRDefault="001D42EE" w:rsidP="001D42EE">
      <w:pPr>
        <w:pStyle w:val="NoSpacing"/>
        <w:rPr>
          <w:rFonts w:ascii="Georgia" w:hAnsi="Georgia"/>
        </w:rPr>
      </w:pPr>
      <w:r>
        <w:rPr>
          <w:rFonts w:ascii="Georgia" w:hAnsi="Georgia"/>
        </w:rPr>
        <w:t xml:space="preserve">Note what James is </w:t>
      </w:r>
      <w:r w:rsidRPr="00A90CFA">
        <w:rPr>
          <w:rFonts w:ascii="Georgia" w:hAnsi="Georgia"/>
          <w:u w:val="single"/>
        </w:rPr>
        <w:t>not</w:t>
      </w:r>
      <w:r>
        <w:rPr>
          <w:rFonts w:ascii="Georgia" w:hAnsi="Georgia"/>
        </w:rPr>
        <w:t xml:space="preserve"> saying</w:t>
      </w:r>
      <w:r w:rsidRPr="00AC6AB0">
        <w:rPr>
          <w:rFonts w:ascii="Georgia" w:hAnsi="Georgia"/>
        </w:rPr>
        <w:t xml:space="preserve"> </w:t>
      </w:r>
    </w:p>
    <w:p w:rsidR="001D42EE" w:rsidRDefault="001D42EE" w:rsidP="001D42EE">
      <w:pPr>
        <w:pStyle w:val="NoSpacing"/>
        <w:numPr>
          <w:ilvl w:val="0"/>
          <w:numId w:val="1"/>
        </w:numPr>
        <w:rPr>
          <w:rFonts w:ascii="Georgia" w:hAnsi="Georgia"/>
        </w:rPr>
      </w:pPr>
      <w:r>
        <w:rPr>
          <w:rFonts w:ascii="Georgia" w:hAnsi="Georgia"/>
        </w:rPr>
        <w:t>Not some positive thinking psycho-babble (</w:t>
      </w:r>
      <w:r>
        <w:rPr>
          <w:rFonts w:ascii="Georgia" w:hAnsi="Georgia"/>
        </w:rPr>
        <w:t>i</w:t>
      </w:r>
      <w:r>
        <w:rPr>
          <w:rFonts w:ascii="Georgia" w:hAnsi="Georgia"/>
        </w:rPr>
        <w:t>t hurts</w:t>
      </w:r>
      <w:r>
        <w:rPr>
          <w:rFonts w:ascii="Georgia" w:hAnsi="Georgia"/>
        </w:rPr>
        <w:t xml:space="preserve"> but</w:t>
      </w:r>
      <w:bookmarkStart w:id="0" w:name="_GoBack"/>
      <w:bookmarkEnd w:id="0"/>
      <w:r>
        <w:rPr>
          <w:rFonts w:ascii="Georgia" w:hAnsi="Georgia"/>
        </w:rPr>
        <w:t xml:space="preserve"> smile, don’t worry, be happy)</w:t>
      </w:r>
    </w:p>
    <w:p w:rsidR="001D42EE" w:rsidRDefault="001D42EE" w:rsidP="001D42EE">
      <w:pPr>
        <w:pStyle w:val="NoSpacing"/>
        <w:numPr>
          <w:ilvl w:val="0"/>
          <w:numId w:val="1"/>
        </w:numPr>
        <w:rPr>
          <w:rFonts w:ascii="Georgia" w:hAnsi="Georgia"/>
        </w:rPr>
      </w:pPr>
      <w:r>
        <w:rPr>
          <w:rFonts w:ascii="Georgia" w:hAnsi="Georgia"/>
        </w:rPr>
        <w:t>Not glib advice of the kind often offered at a dying person’s bedside, or at a funeral</w:t>
      </w:r>
    </w:p>
    <w:p w:rsidR="001D42EE" w:rsidRDefault="001D42EE" w:rsidP="001D42EE">
      <w:pPr>
        <w:pStyle w:val="NoSpacing"/>
        <w:numPr>
          <w:ilvl w:val="0"/>
          <w:numId w:val="1"/>
        </w:numPr>
        <w:rPr>
          <w:rFonts w:ascii="Georgia" w:hAnsi="Georgia"/>
        </w:rPr>
      </w:pPr>
      <w:r>
        <w:rPr>
          <w:rFonts w:ascii="Georgia" w:hAnsi="Georgia"/>
        </w:rPr>
        <w:t>Not that suffering is good</w:t>
      </w:r>
    </w:p>
    <w:p w:rsidR="001D42EE" w:rsidRDefault="001D42EE" w:rsidP="001D42EE">
      <w:pPr>
        <w:pStyle w:val="NoSpacing"/>
        <w:rPr>
          <w:rFonts w:ascii="Georgia" w:hAnsi="Georgia"/>
        </w:rPr>
      </w:pPr>
      <w:r>
        <w:rPr>
          <w:rFonts w:ascii="Georgia" w:hAnsi="Georgia"/>
        </w:rPr>
        <w:t xml:space="preserve">[1] James repeats beatitude advice (Matthew 5.10-12) – God blesses those who persevere.  </w:t>
      </w:r>
    </w:p>
    <w:p w:rsidR="001D42EE" w:rsidRDefault="001D42EE" w:rsidP="001D42EE">
      <w:pPr>
        <w:pStyle w:val="NoSpacing"/>
        <w:rPr>
          <w:rFonts w:ascii="Georgia" w:hAnsi="Georgia"/>
        </w:rPr>
      </w:pPr>
      <w:r>
        <w:rPr>
          <w:rFonts w:ascii="Georgia" w:hAnsi="Georgia"/>
        </w:rPr>
        <w:t>[2] Resisting trials leads to perseverance, wholeness (“perfect” in 1.4)</w:t>
      </w:r>
    </w:p>
    <w:p w:rsidR="001D42EE" w:rsidRDefault="001D42EE" w:rsidP="001D42EE">
      <w:pPr>
        <w:pStyle w:val="NoSpacing"/>
        <w:rPr>
          <w:rFonts w:ascii="Georgia" w:hAnsi="Georgia"/>
        </w:rPr>
      </w:pPr>
      <w:r>
        <w:rPr>
          <w:rFonts w:ascii="Georgia" w:hAnsi="Georgia"/>
        </w:rPr>
        <w:t xml:space="preserve">[3] Your perseverance will help others. </w:t>
      </w:r>
    </w:p>
    <w:p w:rsidR="001D42EE" w:rsidRDefault="001D42EE" w:rsidP="001D42EE">
      <w:pPr>
        <w:pStyle w:val="NoSpacing"/>
        <w:rPr>
          <w:rFonts w:ascii="Georgia" w:hAnsi="Georgia"/>
        </w:rPr>
      </w:pPr>
      <w:r>
        <w:rPr>
          <w:rFonts w:ascii="Georgia" w:hAnsi="Georgia"/>
        </w:rPr>
        <w:t>[4] The exploiters will get their come-uppance.</w:t>
      </w:r>
    </w:p>
    <w:p w:rsidR="001D42EE" w:rsidRDefault="001D42EE" w:rsidP="001D42EE">
      <w:pPr>
        <w:pStyle w:val="NoSpacing"/>
        <w:rPr>
          <w:rFonts w:ascii="Georgia" w:hAnsi="Georgia"/>
        </w:rPr>
      </w:pPr>
      <w:proofErr w:type="gramStart"/>
      <w:r>
        <w:rPr>
          <w:rFonts w:ascii="Georgia" w:hAnsi="Georgia"/>
        </w:rPr>
        <w:t>TEXT.</w:t>
      </w:r>
      <w:proofErr w:type="gramEnd"/>
      <w:r>
        <w:rPr>
          <w:rFonts w:ascii="Georgia" w:hAnsi="Georgia"/>
        </w:rPr>
        <w:t xml:space="preserve"> Joy is not mere happiness, but has roots in confidence, remaining positive despite negative outlook not through sheer willpower, but knowing that God who in Christ experienced this also, is involved too.</w:t>
      </w:r>
    </w:p>
    <w:p w:rsidR="00DA55EE" w:rsidRDefault="001D42EE"/>
    <w:sectPr w:rsidR="00DA5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D61FC"/>
    <w:multiLevelType w:val="hybridMultilevel"/>
    <w:tmpl w:val="B41AB7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EE"/>
    <w:rsid w:val="001340B6"/>
    <w:rsid w:val="0018561C"/>
    <w:rsid w:val="001B381B"/>
    <w:rsid w:val="001C2E34"/>
    <w:rsid w:val="001C7121"/>
    <w:rsid w:val="001D42EE"/>
    <w:rsid w:val="001D7972"/>
    <w:rsid w:val="004137DB"/>
    <w:rsid w:val="004F5A72"/>
    <w:rsid w:val="00511CA8"/>
    <w:rsid w:val="005352CB"/>
    <w:rsid w:val="005B31C4"/>
    <w:rsid w:val="00670266"/>
    <w:rsid w:val="006E2469"/>
    <w:rsid w:val="007520BB"/>
    <w:rsid w:val="009A6FA9"/>
    <w:rsid w:val="00A71E42"/>
    <w:rsid w:val="00AC5A63"/>
    <w:rsid w:val="00B20D41"/>
    <w:rsid w:val="00B627DE"/>
    <w:rsid w:val="00BB3C9F"/>
    <w:rsid w:val="00BC5FCB"/>
    <w:rsid w:val="00C719DE"/>
    <w:rsid w:val="00C763F7"/>
    <w:rsid w:val="00CC660A"/>
    <w:rsid w:val="00DB1B38"/>
    <w:rsid w:val="00E64ABB"/>
    <w:rsid w:val="00F256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D42EE"/>
    <w:pPr>
      <w:spacing w:after="0" w:line="240" w:lineRule="auto"/>
    </w:pPr>
    <w:rPr>
      <w:rFonts w:ascii="Calibri" w:eastAsia="Calibri" w:hAnsi="Calibri" w:cs="Times New Roman"/>
    </w:rPr>
  </w:style>
  <w:style w:type="character" w:customStyle="1" w:styleId="NoSpacingChar">
    <w:name w:val="No Spacing Char"/>
    <w:link w:val="NoSpacing"/>
    <w:locked/>
    <w:rsid w:val="001D42E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1D42EE"/>
    <w:pPr>
      <w:spacing w:after="0" w:line="240" w:lineRule="auto"/>
    </w:pPr>
    <w:rPr>
      <w:rFonts w:ascii="Calibri" w:eastAsia="Calibri" w:hAnsi="Calibri" w:cs="Times New Roman"/>
    </w:rPr>
  </w:style>
  <w:style w:type="character" w:customStyle="1" w:styleId="NoSpacingChar">
    <w:name w:val="No Spacing Char"/>
    <w:link w:val="NoSpacing"/>
    <w:locked/>
    <w:rsid w:val="001D42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2015-08-28T04:44:00Z</dcterms:created>
  <dcterms:modified xsi:type="dcterms:W3CDTF">2015-08-28T04:46:00Z</dcterms:modified>
</cp:coreProperties>
</file>