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51" w:rsidRDefault="00CF1051" w:rsidP="00CF1051">
      <w:pPr>
        <w:pStyle w:val="NoSpacing"/>
        <w:rPr>
          <w:rFonts w:ascii="Georgia" w:hAnsi="Georgia"/>
          <w:bCs/>
        </w:rPr>
      </w:pPr>
      <w:r>
        <w:rPr>
          <w:rFonts w:ascii="Georgia" w:hAnsi="Georgia"/>
          <w:bCs/>
        </w:rPr>
        <w:t xml:space="preserve">Just finished Pantomime – see it?  Mistakes are OK in </w:t>
      </w:r>
      <w:proofErr w:type="spellStart"/>
      <w:r>
        <w:rPr>
          <w:rFonts w:ascii="Georgia" w:hAnsi="Georgia"/>
          <w:bCs/>
        </w:rPr>
        <w:t>Pantoland</w:t>
      </w:r>
      <w:proofErr w:type="spellEnd"/>
      <w:r>
        <w:rPr>
          <w:rFonts w:ascii="Georgia" w:hAnsi="Georgia"/>
          <w:bCs/>
        </w:rPr>
        <w:t>, unlike almost any other shows. What matters is not whether you have any mistakes, but how you handle them.</w:t>
      </w:r>
    </w:p>
    <w:p w:rsidR="00CF1051" w:rsidRDefault="00CF1051" w:rsidP="00CF1051">
      <w:pPr>
        <w:pStyle w:val="NoSpacing"/>
        <w:rPr>
          <w:rFonts w:ascii="Georgia" w:hAnsi="Georgia"/>
          <w:bCs/>
        </w:rPr>
      </w:pPr>
      <w:r>
        <w:rPr>
          <w:rFonts w:ascii="Georgia" w:hAnsi="Georgia"/>
          <w:bCs/>
        </w:rPr>
        <w:t xml:space="preserve">Same is true of </w:t>
      </w:r>
      <w:proofErr w:type="gramStart"/>
      <w:r>
        <w:rPr>
          <w:rFonts w:ascii="Georgia" w:hAnsi="Georgia"/>
          <w:bCs/>
        </w:rPr>
        <w:t>‘Favourites’(</w:t>
      </w:r>
      <w:proofErr w:type="gramEnd"/>
      <w:r>
        <w:rPr>
          <w:rFonts w:ascii="Georgia" w:hAnsi="Georgia"/>
          <w:bCs/>
        </w:rPr>
        <w:t xml:space="preserve">chocolates), music, TV programmes, etc. </w:t>
      </w:r>
      <w:proofErr w:type="gramStart"/>
      <w:r>
        <w:rPr>
          <w:rFonts w:ascii="Georgia" w:hAnsi="Georgia"/>
          <w:bCs/>
        </w:rPr>
        <w:t>And also of people.</w:t>
      </w:r>
      <w:proofErr w:type="gramEnd"/>
    </w:p>
    <w:p w:rsidR="00CF1051" w:rsidRDefault="00CF1051" w:rsidP="00CF1051">
      <w:pPr>
        <w:pStyle w:val="NoSpacing"/>
        <w:rPr>
          <w:rFonts w:ascii="Georgia" w:hAnsi="Georgia"/>
          <w:bCs/>
        </w:rPr>
      </w:pPr>
      <w:r>
        <w:rPr>
          <w:rFonts w:ascii="Georgia" w:hAnsi="Georgia"/>
          <w:bCs/>
        </w:rPr>
        <w:t>We cannot help liking &amp; loving some people &amp; tend to treat them well. How about those we do not like?</w:t>
      </w:r>
    </w:p>
    <w:p w:rsidR="00CF1051" w:rsidRDefault="00CF1051" w:rsidP="00CF1051">
      <w:pPr>
        <w:pStyle w:val="NoSpacing"/>
        <w:rPr>
          <w:rFonts w:ascii="Georgia" w:hAnsi="Georgia"/>
          <w:bCs/>
        </w:rPr>
      </w:pPr>
      <w:r>
        <w:rPr>
          <w:rFonts w:ascii="Georgia" w:hAnsi="Georgia"/>
          <w:bCs/>
        </w:rPr>
        <w:t>In Church it is easy to visit those who give back; not so easy to visit those who drain love from us.</w:t>
      </w:r>
    </w:p>
    <w:p w:rsidR="00CF1051" w:rsidRPr="008C66D6" w:rsidRDefault="00CF1051" w:rsidP="00CF1051">
      <w:pPr>
        <w:pStyle w:val="NoSpacing"/>
        <w:rPr>
          <w:rFonts w:ascii="Georgia" w:hAnsi="Georgia"/>
          <w:bCs/>
          <w:sz w:val="8"/>
        </w:rPr>
      </w:pPr>
    </w:p>
    <w:p w:rsidR="00CF1051" w:rsidRDefault="00CF1051" w:rsidP="00CF1051">
      <w:pPr>
        <w:pStyle w:val="NoSpacing"/>
        <w:rPr>
          <w:rFonts w:ascii="Georgia" w:hAnsi="Georgia"/>
          <w:bCs/>
        </w:rPr>
      </w:pPr>
      <w:r>
        <w:rPr>
          <w:rFonts w:ascii="Georgia" w:hAnsi="Georgia"/>
          <w:bCs/>
        </w:rPr>
        <w:t>Clearly the last 6 of the Ten Commandments are about how we treat others – whether we like them or not.</w:t>
      </w:r>
    </w:p>
    <w:p w:rsidR="00CF1051" w:rsidRDefault="00CF1051" w:rsidP="00CF1051">
      <w:pPr>
        <w:pStyle w:val="NoSpacing"/>
        <w:rPr>
          <w:rFonts w:ascii="Georgia" w:hAnsi="Georgia"/>
          <w:bCs/>
        </w:rPr>
      </w:pPr>
      <w:r>
        <w:rPr>
          <w:rFonts w:ascii="Georgia" w:hAnsi="Georgia"/>
          <w:bCs/>
        </w:rPr>
        <w:t xml:space="preserve">It might be easy to do bad things to people you do not like.  </w:t>
      </w:r>
      <w:proofErr w:type="spellStart"/>
      <w:r>
        <w:rPr>
          <w:rFonts w:ascii="Georgia" w:hAnsi="Georgia"/>
          <w:bCs/>
        </w:rPr>
        <w:t>Eg</w:t>
      </w:r>
      <w:proofErr w:type="spellEnd"/>
      <w:r>
        <w:rPr>
          <w:rFonts w:ascii="Georgia" w:hAnsi="Georgia"/>
          <w:bCs/>
        </w:rPr>
        <w:t xml:space="preserve"> AC/DC drummer, Phil Rudd, ‘</w:t>
      </w:r>
      <w:r w:rsidRPr="00BD3095">
        <w:rPr>
          <w:rFonts w:ascii="Georgia" w:hAnsi="Georgia"/>
          <w:bCs/>
        </w:rPr>
        <w:t xml:space="preserve">charged with </w:t>
      </w:r>
      <w:r w:rsidR="00BF7E7F">
        <w:rPr>
          <w:rFonts w:ascii="Georgia" w:hAnsi="Georgia"/>
          <w:bCs/>
        </w:rPr>
        <w:t>threatening to kill</w:t>
      </w:r>
      <w:r>
        <w:rPr>
          <w:rFonts w:ascii="Georgia" w:hAnsi="Georgia"/>
          <w:bCs/>
        </w:rPr>
        <w:t xml:space="preserve">’ – </w:t>
      </w:r>
      <w:r w:rsidR="00BF7E7F">
        <w:rPr>
          <w:rFonts w:ascii="Georgia" w:hAnsi="Georgia"/>
          <w:bCs/>
        </w:rPr>
        <w:t>someone</w:t>
      </w:r>
      <w:r>
        <w:rPr>
          <w:rFonts w:ascii="Georgia" w:hAnsi="Georgia"/>
          <w:bCs/>
        </w:rPr>
        <w:t xml:space="preserve"> he loves? </w:t>
      </w:r>
      <w:r w:rsidR="00BF7E7F">
        <w:rPr>
          <w:rFonts w:ascii="Georgia" w:hAnsi="Georgia"/>
          <w:bCs/>
        </w:rPr>
        <w:t>It</w:t>
      </w:r>
      <w:r>
        <w:rPr>
          <w:rFonts w:ascii="Georgia" w:hAnsi="Georgia"/>
          <w:bCs/>
        </w:rPr>
        <w:t xml:space="preserve">’ll probably be </w:t>
      </w:r>
      <w:r w:rsidR="00BF7E7F">
        <w:rPr>
          <w:rFonts w:ascii="Georgia" w:hAnsi="Georgia"/>
          <w:bCs/>
        </w:rPr>
        <w:t>someon</w:t>
      </w:r>
      <w:r>
        <w:rPr>
          <w:rFonts w:ascii="Georgia" w:hAnsi="Georgia"/>
          <w:bCs/>
        </w:rPr>
        <w:t xml:space="preserve">e he knows but does not like. </w:t>
      </w:r>
    </w:p>
    <w:p w:rsidR="00CF1051" w:rsidRPr="008C66D6" w:rsidRDefault="00CF1051" w:rsidP="00CF1051">
      <w:pPr>
        <w:pStyle w:val="NoSpacing"/>
        <w:rPr>
          <w:rFonts w:ascii="Georgia" w:hAnsi="Georgia"/>
          <w:bCs/>
          <w:sz w:val="8"/>
        </w:rPr>
      </w:pPr>
    </w:p>
    <w:p w:rsidR="00CF1051" w:rsidRDefault="00CF1051" w:rsidP="00CF1051">
      <w:pPr>
        <w:pStyle w:val="NoSpacing"/>
        <w:rPr>
          <w:rFonts w:ascii="Georgia" w:hAnsi="Georgia"/>
          <w:bCs/>
        </w:rPr>
      </w:pPr>
      <w:r>
        <w:rPr>
          <w:rFonts w:ascii="Georgia" w:hAnsi="Georgia"/>
          <w:bCs/>
        </w:rPr>
        <w:t>Though it is easier to do bad things to people you do not know or like, too easily we do bad things to those we say we love. We may respect parents, but only when it suits; we may not murder, but we might break hearts; we might not steal but might not give time; we might not accuse falsely, but might withhold the truth for fear of hurt; we may not covet, but may publicly knock down the achievements of our partners.</w:t>
      </w:r>
      <w:r w:rsidRPr="001F1452">
        <w:rPr>
          <w:rFonts w:ascii="Georgia" w:hAnsi="Georgia"/>
          <w:bCs/>
        </w:rPr>
        <w:t xml:space="preserve"> </w:t>
      </w:r>
    </w:p>
    <w:p w:rsidR="00CF1051" w:rsidRPr="00CF1051" w:rsidRDefault="00CF1051" w:rsidP="00CF1051">
      <w:pPr>
        <w:pStyle w:val="NoSpacing"/>
        <w:rPr>
          <w:rFonts w:ascii="Georgia" w:hAnsi="Georgia"/>
          <w:bCs/>
          <w:sz w:val="8"/>
        </w:rPr>
      </w:pPr>
    </w:p>
    <w:p w:rsidR="00CF1051" w:rsidRDefault="00CF1051" w:rsidP="00CF1051">
      <w:pPr>
        <w:pStyle w:val="NoSpacing"/>
        <w:rPr>
          <w:rFonts w:ascii="Georgia" w:hAnsi="Georgia"/>
          <w:bCs/>
        </w:rPr>
      </w:pPr>
      <w:r>
        <w:rPr>
          <w:rFonts w:ascii="Georgia" w:hAnsi="Georgia"/>
          <w:bCs/>
        </w:rPr>
        <w:t>These last 6 commandments should make us think. They are not all-encompassing, so should be seen as examples of a larger principle – “Love your neighbour as you love yourself”.</w:t>
      </w:r>
    </w:p>
    <w:p w:rsidR="00CF1051" w:rsidRDefault="00CF1051" w:rsidP="00CF1051">
      <w:pPr>
        <w:pStyle w:val="NoSpacing"/>
        <w:rPr>
          <w:rFonts w:ascii="Georgia" w:hAnsi="Georgia"/>
          <w:bCs/>
        </w:rPr>
      </w:pPr>
      <w:r>
        <w:rPr>
          <w:rFonts w:ascii="Georgia" w:hAnsi="Georgia"/>
          <w:bCs/>
        </w:rPr>
        <w:t>Empathy is paramount. Put yourself into another’s shoes.</w:t>
      </w:r>
    </w:p>
    <w:p w:rsidR="00CF1051" w:rsidRPr="008C66D6" w:rsidRDefault="00CF1051" w:rsidP="00CF1051">
      <w:pPr>
        <w:pStyle w:val="NoSpacing"/>
        <w:rPr>
          <w:rFonts w:ascii="Georgia" w:hAnsi="Georgia"/>
          <w:bCs/>
          <w:sz w:val="8"/>
        </w:rPr>
      </w:pPr>
    </w:p>
    <w:p w:rsidR="00CF1051" w:rsidRDefault="00CF1051" w:rsidP="00CF1051">
      <w:pPr>
        <w:pStyle w:val="NoSpacing"/>
        <w:rPr>
          <w:rFonts w:ascii="Georgia" w:hAnsi="Georgia"/>
          <w:bCs/>
        </w:rPr>
      </w:pPr>
      <w:r>
        <w:rPr>
          <w:rFonts w:ascii="Georgia" w:hAnsi="Georgia"/>
          <w:bCs/>
        </w:rPr>
        <w:t xml:space="preserve">Important part of this we easily forget: We first have to love ourselves! How can we love neighbours if we do not love ourselves? </w:t>
      </w:r>
      <w:proofErr w:type="gramStart"/>
      <w:r>
        <w:rPr>
          <w:rFonts w:ascii="Georgia" w:hAnsi="Georgia"/>
          <w:bCs/>
        </w:rPr>
        <w:t>Ditto respect, etc.</w:t>
      </w:r>
      <w:proofErr w:type="gramEnd"/>
    </w:p>
    <w:p w:rsidR="00CF1051" w:rsidRDefault="00CF1051" w:rsidP="00CF1051">
      <w:pPr>
        <w:pStyle w:val="NoSpacing"/>
        <w:rPr>
          <w:rFonts w:ascii="Georgia" w:hAnsi="Georgia"/>
          <w:bCs/>
        </w:rPr>
      </w:pPr>
      <w:r>
        <w:rPr>
          <w:rFonts w:ascii="Georgia" w:hAnsi="Georgia"/>
          <w:bCs/>
        </w:rPr>
        <w:t xml:space="preserve">This can </w:t>
      </w:r>
      <w:r w:rsidRPr="008C66D6">
        <w:rPr>
          <w:rFonts w:ascii="Georgia" w:hAnsi="Georgia"/>
          <w:bCs/>
          <w:i/>
        </w:rPr>
        <w:t>only</w:t>
      </w:r>
      <w:r>
        <w:rPr>
          <w:rFonts w:ascii="Georgia" w:hAnsi="Georgia"/>
          <w:bCs/>
        </w:rPr>
        <w:t xml:space="preserve"> occur as we receive love that is offered. This could be from close people, strangers, God. Last week I said that obeying God did us good – this is how: receive love from God. For God, whether we are Cherry Ripe or </w:t>
      </w:r>
      <w:r w:rsidR="00BF7E7F">
        <w:rPr>
          <w:rFonts w:ascii="Georgia" w:hAnsi="Georgia"/>
          <w:bCs/>
        </w:rPr>
        <w:t>C</w:t>
      </w:r>
      <w:bookmarkStart w:id="0" w:name="_GoBack"/>
      <w:bookmarkEnd w:id="0"/>
      <w:r w:rsidR="00BF7E7F">
        <w:rPr>
          <w:rFonts w:ascii="Georgia" w:hAnsi="Georgia"/>
          <w:bCs/>
        </w:rPr>
        <w:t>runchie</w:t>
      </w:r>
      <w:r>
        <w:rPr>
          <w:rFonts w:ascii="Georgia" w:hAnsi="Georgia"/>
          <w:bCs/>
        </w:rPr>
        <w:t>, we are all Favourites.</w:t>
      </w:r>
    </w:p>
    <w:p w:rsidR="00DA55EE" w:rsidRDefault="00C14B1C"/>
    <w:sectPr w:rsidR="00DA55EE" w:rsidSect="009A5BB3">
      <w:pgSz w:w="12240" w:h="15840"/>
      <w:pgMar w:top="899" w:right="900" w:bottom="1079"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1C" w:rsidRDefault="00C14B1C" w:rsidP="00CF1051">
      <w:r>
        <w:separator/>
      </w:r>
    </w:p>
  </w:endnote>
  <w:endnote w:type="continuationSeparator" w:id="0">
    <w:p w:rsidR="00C14B1C" w:rsidRDefault="00C14B1C" w:rsidP="00CF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1C" w:rsidRDefault="00C14B1C" w:rsidP="00CF1051">
      <w:r>
        <w:separator/>
      </w:r>
    </w:p>
  </w:footnote>
  <w:footnote w:type="continuationSeparator" w:id="0">
    <w:p w:rsidR="00C14B1C" w:rsidRDefault="00C14B1C" w:rsidP="00CF1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51"/>
    <w:rsid w:val="001340B6"/>
    <w:rsid w:val="0018561C"/>
    <w:rsid w:val="001B381B"/>
    <w:rsid w:val="001C2E34"/>
    <w:rsid w:val="001C7121"/>
    <w:rsid w:val="001D7972"/>
    <w:rsid w:val="003B16F8"/>
    <w:rsid w:val="004137DB"/>
    <w:rsid w:val="004F5A72"/>
    <w:rsid w:val="005352CB"/>
    <w:rsid w:val="005B31C4"/>
    <w:rsid w:val="00670266"/>
    <w:rsid w:val="006E2469"/>
    <w:rsid w:val="009A6FA9"/>
    <w:rsid w:val="00A71E42"/>
    <w:rsid w:val="00AC5A63"/>
    <w:rsid w:val="00B20D41"/>
    <w:rsid w:val="00B627DE"/>
    <w:rsid w:val="00BB3C9F"/>
    <w:rsid w:val="00BC5FCB"/>
    <w:rsid w:val="00BF7E7F"/>
    <w:rsid w:val="00C14B1C"/>
    <w:rsid w:val="00C719DE"/>
    <w:rsid w:val="00C763F7"/>
    <w:rsid w:val="00CC660A"/>
    <w:rsid w:val="00CF1051"/>
    <w:rsid w:val="00DB1B38"/>
    <w:rsid w:val="00E64ABB"/>
    <w:rsid w:val="00F256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5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1051"/>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CF1051"/>
    <w:rPr>
      <w:rFonts w:ascii="Calibri" w:eastAsia="Calibri" w:hAnsi="Calibri" w:cs="Times New Roman"/>
    </w:rPr>
  </w:style>
  <w:style w:type="paragraph" w:styleId="Header">
    <w:name w:val="header"/>
    <w:basedOn w:val="Normal"/>
    <w:link w:val="HeaderChar"/>
    <w:uiPriority w:val="99"/>
    <w:unhideWhenUsed/>
    <w:rsid w:val="00CF1051"/>
    <w:pPr>
      <w:tabs>
        <w:tab w:val="center" w:pos="4513"/>
        <w:tab w:val="right" w:pos="9026"/>
      </w:tabs>
    </w:pPr>
  </w:style>
  <w:style w:type="character" w:customStyle="1" w:styleId="HeaderChar">
    <w:name w:val="Header Char"/>
    <w:basedOn w:val="DefaultParagraphFont"/>
    <w:link w:val="Header"/>
    <w:uiPriority w:val="99"/>
    <w:rsid w:val="00CF1051"/>
    <w:rPr>
      <w:rFonts w:ascii="Cambria" w:eastAsia="Cambria" w:hAnsi="Cambria" w:cs="Times New Roman"/>
      <w:sz w:val="24"/>
      <w:szCs w:val="24"/>
    </w:rPr>
  </w:style>
  <w:style w:type="paragraph" w:styleId="Footer">
    <w:name w:val="footer"/>
    <w:basedOn w:val="Normal"/>
    <w:link w:val="FooterChar"/>
    <w:uiPriority w:val="99"/>
    <w:unhideWhenUsed/>
    <w:rsid w:val="00CF1051"/>
    <w:pPr>
      <w:tabs>
        <w:tab w:val="center" w:pos="4513"/>
        <w:tab w:val="right" w:pos="9026"/>
      </w:tabs>
    </w:pPr>
  </w:style>
  <w:style w:type="character" w:customStyle="1" w:styleId="FooterChar">
    <w:name w:val="Footer Char"/>
    <w:basedOn w:val="DefaultParagraphFont"/>
    <w:link w:val="Footer"/>
    <w:uiPriority w:val="99"/>
    <w:rsid w:val="00CF1051"/>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5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1051"/>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CF1051"/>
    <w:rPr>
      <w:rFonts w:ascii="Calibri" w:eastAsia="Calibri" w:hAnsi="Calibri" w:cs="Times New Roman"/>
    </w:rPr>
  </w:style>
  <w:style w:type="paragraph" w:styleId="Header">
    <w:name w:val="header"/>
    <w:basedOn w:val="Normal"/>
    <w:link w:val="HeaderChar"/>
    <w:uiPriority w:val="99"/>
    <w:unhideWhenUsed/>
    <w:rsid w:val="00CF1051"/>
    <w:pPr>
      <w:tabs>
        <w:tab w:val="center" w:pos="4513"/>
        <w:tab w:val="right" w:pos="9026"/>
      </w:tabs>
    </w:pPr>
  </w:style>
  <w:style w:type="character" w:customStyle="1" w:styleId="HeaderChar">
    <w:name w:val="Header Char"/>
    <w:basedOn w:val="DefaultParagraphFont"/>
    <w:link w:val="Header"/>
    <w:uiPriority w:val="99"/>
    <w:rsid w:val="00CF1051"/>
    <w:rPr>
      <w:rFonts w:ascii="Cambria" w:eastAsia="Cambria" w:hAnsi="Cambria" w:cs="Times New Roman"/>
      <w:sz w:val="24"/>
      <w:szCs w:val="24"/>
    </w:rPr>
  </w:style>
  <w:style w:type="paragraph" w:styleId="Footer">
    <w:name w:val="footer"/>
    <w:basedOn w:val="Normal"/>
    <w:link w:val="FooterChar"/>
    <w:uiPriority w:val="99"/>
    <w:unhideWhenUsed/>
    <w:rsid w:val="00CF1051"/>
    <w:pPr>
      <w:tabs>
        <w:tab w:val="center" w:pos="4513"/>
        <w:tab w:val="right" w:pos="9026"/>
      </w:tabs>
    </w:pPr>
  </w:style>
  <w:style w:type="character" w:customStyle="1" w:styleId="FooterChar">
    <w:name w:val="Footer Char"/>
    <w:basedOn w:val="DefaultParagraphFont"/>
    <w:link w:val="Footer"/>
    <w:uiPriority w:val="99"/>
    <w:rsid w:val="00CF1051"/>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2014-11-06T21:07:00Z</dcterms:created>
  <dcterms:modified xsi:type="dcterms:W3CDTF">2014-11-09T19:26:00Z</dcterms:modified>
</cp:coreProperties>
</file>